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24" w:rsidRPr="005445F7" w:rsidRDefault="0043103A" w:rsidP="00CB2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В 2022 году ПФИЦ Уро РАН осуществляет прием в аспирантуру </w:t>
      </w:r>
      <w:r w:rsidR="00DE1D67" w:rsidRPr="005445F7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r w:rsidRPr="005445F7">
        <w:rPr>
          <w:rFonts w:ascii="Times New Roman" w:hAnsi="Times New Roman" w:cs="Times New Roman"/>
          <w:sz w:val="24"/>
          <w:szCs w:val="24"/>
        </w:rPr>
        <w:t>на бюджетные места в рамках контрольных цифр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приема по следующим</w:t>
      </w:r>
      <w:r w:rsidRPr="005445F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Pr="005445F7">
        <w:rPr>
          <w:rFonts w:ascii="Times New Roman" w:hAnsi="Times New Roman" w:cs="Times New Roman"/>
          <w:sz w:val="24"/>
          <w:szCs w:val="24"/>
        </w:rPr>
        <w:t>: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Математика и механика – 3 </w:t>
      </w:r>
      <w:r w:rsidR="00CB2263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B2263" w:rsidRPr="005445F7">
        <w:rPr>
          <w:rFonts w:ascii="Times New Roman" w:hAnsi="Times New Roman" w:cs="Times New Roman"/>
          <w:sz w:val="24"/>
          <w:szCs w:val="24"/>
        </w:rPr>
        <w:t>: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- 1.1.8 – Механика деформируемого твердого тела – 2 человека: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- 1.1.9 – Механика жидкости газа и плазмы – 1 человек;</w:t>
      </w:r>
    </w:p>
    <w:p w:rsidR="0043103A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Химические науки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– 3 </w:t>
      </w:r>
      <w:r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Pr="005445F7">
        <w:rPr>
          <w:rFonts w:ascii="Times New Roman" w:hAnsi="Times New Roman" w:cs="Times New Roman"/>
          <w:sz w:val="24"/>
          <w:szCs w:val="24"/>
        </w:rPr>
        <w:t>: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1.4.3 - </w:t>
      </w:r>
      <w:r w:rsidRPr="005445F7">
        <w:rPr>
          <w:rFonts w:ascii="Times New Roman" w:hAnsi="Times New Roman" w:cs="Times New Roman"/>
          <w:sz w:val="24"/>
          <w:szCs w:val="24"/>
        </w:rPr>
        <w:t>Органическая химия – 1 человек,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1.4.4 - </w:t>
      </w:r>
      <w:r w:rsidRPr="005445F7">
        <w:rPr>
          <w:rFonts w:ascii="Times New Roman" w:hAnsi="Times New Roman" w:cs="Times New Roman"/>
          <w:sz w:val="24"/>
          <w:szCs w:val="24"/>
        </w:rPr>
        <w:t xml:space="preserve">Физическая химия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="002C1EDB" w:rsidRPr="005445F7">
        <w:rPr>
          <w:rFonts w:ascii="Times New Roman" w:hAnsi="Times New Roman" w:cs="Times New Roman"/>
          <w:sz w:val="24"/>
          <w:szCs w:val="24"/>
        </w:rPr>
        <w:t>2 человека;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Науки о земле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и окружающей среде</w:t>
      </w:r>
      <w:r w:rsidRPr="005445F7">
        <w:rPr>
          <w:rFonts w:ascii="Times New Roman" w:hAnsi="Times New Roman" w:cs="Times New Roman"/>
          <w:sz w:val="24"/>
          <w:szCs w:val="24"/>
        </w:rPr>
        <w:t xml:space="preserve">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- 1.6.21 – Геоэкология</w:t>
      </w:r>
      <w:r w:rsidRPr="005445F7">
        <w:rPr>
          <w:rFonts w:ascii="Times New Roman" w:hAnsi="Times New Roman" w:cs="Times New Roman"/>
          <w:sz w:val="24"/>
          <w:szCs w:val="24"/>
        </w:rPr>
        <w:t>– 3 человека</w:t>
      </w:r>
      <w:r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Биологические науки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1.5.11 - </w:t>
      </w:r>
      <w:r w:rsidRPr="005445F7">
        <w:rPr>
          <w:rFonts w:ascii="Times New Roman" w:hAnsi="Times New Roman" w:cs="Times New Roman"/>
          <w:sz w:val="24"/>
          <w:szCs w:val="24"/>
        </w:rPr>
        <w:t>Микробиология – 3 человека</w:t>
      </w:r>
      <w:r w:rsidR="00CC0756"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="00CB2263" w:rsidRPr="005445F7">
        <w:rPr>
          <w:rFonts w:ascii="Times New Roman" w:hAnsi="Times New Roman" w:cs="Times New Roman"/>
          <w:sz w:val="24"/>
          <w:szCs w:val="24"/>
        </w:rPr>
        <w:t>, науки о материалах, металлургия</w:t>
      </w:r>
      <w:r w:rsidRPr="005445F7">
        <w:rPr>
          <w:rFonts w:ascii="Times New Roman" w:hAnsi="Times New Roman" w:cs="Times New Roman"/>
          <w:sz w:val="24"/>
          <w:szCs w:val="24"/>
        </w:rPr>
        <w:t xml:space="preserve"> – 3 </w:t>
      </w:r>
      <w:r w:rsidR="00CC0756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C0756" w:rsidRPr="005445F7">
        <w:rPr>
          <w:rFonts w:ascii="Times New Roman" w:hAnsi="Times New Roman" w:cs="Times New Roman"/>
          <w:sz w:val="24"/>
          <w:szCs w:val="24"/>
        </w:rPr>
        <w:t>:</w:t>
      </w:r>
    </w:p>
    <w:p w:rsidR="00CC0756" w:rsidRPr="005445F7" w:rsidRDefault="00CC075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- 2.6.11 –Технология и переработка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синтетических и природных полимеров и композитов – 2 человека, </w:t>
      </w:r>
    </w:p>
    <w:p w:rsidR="00CE213F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- 2.6.12 – Химическая технология топлива и высокоэнергетических веществ – 1 человек;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Недропользование и горные науки – 3 </w:t>
      </w:r>
      <w:r w:rsidR="00DE1D67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DE1D67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DE1D67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2.8.6 –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разрушение горных пород, рудничная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горная теплофизика </w:t>
      </w:r>
      <w:r w:rsidR="002C1EDB" w:rsidRPr="005445F7">
        <w:rPr>
          <w:rFonts w:ascii="Times New Roman" w:hAnsi="Times New Roman" w:cs="Times New Roman"/>
          <w:sz w:val="24"/>
          <w:szCs w:val="24"/>
        </w:rPr>
        <w:t>– 3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>;</w:t>
      </w:r>
    </w:p>
    <w:p w:rsidR="002C1EDB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Прикладная медицина – 2 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E213F" w:rsidRPr="005445F7">
        <w:rPr>
          <w:rFonts w:ascii="Times New Roman" w:hAnsi="Times New Roman" w:cs="Times New Roman"/>
          <w:sz w:val="24"/>
          <w:szCs w:val="24"/>
        </w:rPr>
        <w:t>:</w:t>
      </w:r>
    </w:p>
    <w:p w:rsidR="00F75F36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- 3.2.7 – Аллергология и иммунология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Pr="005445F7">
        <w:rPr>
          <w:rFonts w:ascii="Times New Roman" w:hAnsi="Times New Roman" w:cs="Times New Roman"/>
          <w:sz w:val="24"/>
          <w:szCs w:val="24"/>
        </w:rPr>
        <w:t xml:space="preserve"> 2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B2263" w:rsidRPr="005445F7">
        <w:rPr>
          <w:rFonts w:ascii="Times New Roman" w:hAnsi="Times New Roman" w:cs="Times New Roman"/>
          <w:sz w:val="24"/>
          <w:szCs w:val="24"/>
        </w:rPr>
        <w:t>.</w:t>
      </w:r>
    </w:p>
    <w:p w:rsidR="00DE1D67" w:rsidRPr="0025412B" w:rsidRDefault="00A86342">
      <w:pPr>
        <w:rPr>
          <w:rFonts w:ascii="Times New Roman" w:hAnsi="Times New Roman" w:cs="Times New Roman"/>
          <w:sz w:val="24"/>
          <w:szCs w:val="24"/>
        </w:rPr>
      </w:pPr>
      <w:r w:rsidRPr="0025412B">
        <w:rPr>
          <w:rFonts w:ascii="Times New Roman" w:hAnsi="Times New Roman" w:cs="Times New Roman"/>
          <w:sz w:val="24"/>
          <w:szCs w:val="24"/>
        </w:rPr>
        <w:t>Общежитие не предоставляется</w:t>
      </w:r>
      <w:r w:rsidR="0025412B">
        <w:rPr>
          <w:rFonts w:ascii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tabs>
          <w:tab w:val="left" w:pos="1720"/>
          <w:tab w:val="left" w:pos="2640"/>
          <w:tab w:val="left" w:pos="3120"/>
          <w:tab w:val="left" w:pos="4320"/>
          <w:tab w:val="left" w:pos="4820"/>
          <w:tab w:val="left" w:pos="6100"/>
          <w:tab w:val="left" w:pos="8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5445F7">
      <w:pPr>
        <w:tabs>
          <w:tab w:val="left" w:pos="1720"/>
          <w:tab w:val="left" w:pos="2640"/>
          <w:tab w:val="left" w:pos="4080"/>
          <w:tab w:val="left" w:pos="4660"/>
          <w:tab w:val="left" w:pos="6200"/>
          <w:tab w:val="left" w:pos="6680"/>
          <w:tab w:val="left" w:pos="7860"/>
          <w:tab w:val="left" w:pos="8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срок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с 08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18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(п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местному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директора Центра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научных 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т,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ип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зц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та)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 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зц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две</w:t>
      </w:r>
      <w:r w:rsidR="000441EC" w:rsidRPr="00090E2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бумажной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или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ые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Default="00DE1D67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иж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441EC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ючае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>Такими документами могут являться:</w:t>
      </w:r>
    </w:p>
    <w:p w:rsidR="00747353" w:rsidRPr="00DD5A80" w:rsidRDefault="00747353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татей,</w:t>
      </w:r>
      <w:r w:rsidRPr="00DD5A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proofErr w:type="spellStart"/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47353" w:rsidRPr="00DD5A80" w:rsidRDefault="00747353" w:rsidP="00747353">
      <w:pPr>
        <w:tabs>
          <w:tab w:val="left" w:pos="2880"/>
          <w:tab w:val="left" w:pos="4320"/>
          <w:tab w:val="left" w:pos="5400"/>
          <w:tab w:val="left" w:pos="6520"/>
          <w:tab w:val="left" w:pos="7120"/>
          <w:tab w:val="left" w:pos="8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ab/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ад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DE1D67">
      <w:pPr>
        <w:tabs>
          <w:tab w:val="left" w:pos="3180"/>
          <w:tab w:val="left" w:pos="5520"/>
          <w:tab w:val="left" w:pos="604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C" w:rsidRPr="00DD5A80" w:rsidRDefault="00090E24" w:rsidP="000441EC">
      <w:pPr>
        <w:tabs>
          <w:tab w:val="left" w:pos="2360"/>
          <w:tab w:val="left" w:pos="4160"/>
          <w:tab w:val="left" w:pos="5560"/>
          <w:tab w:val="left" w:pos="7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проведения вступительных испытаний и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441EC"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та,</w:t>
      </w:r>
      <w:r w:rsidR="000441EC"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90E24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0E2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поступающих принимаются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при личной подаче документов в Отдел аспирантуры Центра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proofErr w:type="gramEnd"/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F7" w:rsidRDefault="005445F7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электронную почту начальника отдела аспирантуры </w:t>
      </w:r>
      <w:hyperlink r:id="rId5" w:history="1">
        <w:r w:rsidR="000441EC" w:rsidRPr="00DD5A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aspirantura@permsc.ru</w:t>
        </w:r>
      </w:hyperlink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90E24" w:rsidRPr="000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 в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41EC" w:rsidRPr="005445F7" w:rsidRDefault="000441EC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лично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3669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естному</w:t>
      </w:r>
      <w:r w:rsidRPr="003669B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69B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сентября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3669B5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8D" w:rsidRPr="00DD5A80" w:rsidRDefault="00333A8D" w:rsidP="00333A8D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445F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80" w:rsidRDefault="00552D80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я Специальность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Максимальный балл -5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 (отлично)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 (три - удовлетворительно)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747353" w:rsidRPr="00DD5A80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Второе вступительное испытание – иностранный язык.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Поступающий вправе выбрать какой иностранный язык он будет сдавать: английский, немецкий или французский.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-5 (отличный),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балл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- 3 (три - удовлетворительно)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о.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52D80" w:rsidRPr="00747353" w:rsidRDefault="00552D80" w:rsidP="00552D80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53">
        <w:rPr>
          <w:rFonts w:ascii="Times New Roman" w:eastAsia="Times New Roman" w:hAnsi="Times New Roman" w:cs="Times New Roman"/>
          <w:b/>
          <w:sz w:val="24"/>
          <w:szCs w:val="24"/>
        </w:rPr>
        <w:t>Приоритетными считаются результаты вступительного испытания по специальности.</w:t>
      </w:r>
    </w:p>
    <w:p w:rsidR="00552D80" w:rsidRPr="00DD5A80" w:rsidRDefault="00552D80" w:rsidP="00747353">
      <w:pPr>
        <w:tabs>
          <w:tab w:val="left" w:pos="1700"/>
          <w:tab w:val="left" w:pos="2060"/>
          <w:tab w:val="left" w:pos="2940"/>
          <w:tab w:val="left" w:pos="4300"/>
          <w:tab w:val="left" w:pos="6000"/>
          <w:tab w:val="left" w:pos="6300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153AB" w:rsidRPr="000153AB">
        <w:rPr>
          <w:rFonts w:ascii="Times New Roman" w:hAnsi="Times New Roman" w:cs="Times New Roman"/>
          <w:sz w:val="24"/>
          <w:szCs w:val="24"/>
        </w:rPr>
        <w:t xml:space="preserve"> </w:t>
      </w:r>
      <w:r w:rsidR="000153AB" w:rsidRPr="008811C4">
        <w:rPr>
          <w:rFonts w:ascii="Times New Roman" w:hAnsi="Times New Roman" w:cs="Times New Roman"/>
          <w:sz w:val="24"/>
          <w:szCs w:val="24"/>
        </w:rPr>
        <w:t xml:space="preserve">Апелляция по вступительным испытаниям </w:t>
      </w:r>
      <w:r w:rsidR="000153AB" w:rsidRPr="008811C4">
        <w:rPr>
          <w:rFonts w:ascii="Times New Roman" w:hAnsi="Times New Roman" w:cs="Times New Roman"/>
          <w:b/>
          <w:sz w:val="24"/>
          <w:szCs w:val="24"/>
        </w:rPr>
        <w:t>принимается в тот же или на следующий день после сдачи экзамена (после объявления оценки).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срока на подачу апелляции служит основанием для отказа в принятии заявления поступающего на пересмотр результатов вступительных испытаний. Рассмотрение апелляции не является переэкзаменовкой, в ходе рассмотрения апелляции проверяется только правильность выставленной оценки на основании протоколов экзаменационных комиссий и письменных ответов на билет, написанных поступающим во время экзамена.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Центр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2D80" w:rsidRPr="005E3D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ъя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зм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552D80" w:rsidRPr="005E3D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ици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52D80" w:rsidRPr="005E3D8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D80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EA0427">
        <w:rPr>
          <w:rFonts w:ascii="Times New Roman" w:eastAsia="Times New Roman" w:hAnsi="Times New Roman" w:cs="Times New Roman"/>
          <w:sz w:val="24"/>
          <w:szCs w:val="24"/>
        </w:rPr>
        <w:t>научных и</w:t>
      </w:r>
      <w:r w:rsidR="00552D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D80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2D80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 срок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ас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D80" w:rsidRPr="005E3D8A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ь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и научных и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ческ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5E3D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Центра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D67" w:rsidRPr="00DD5A80" w:rsidRDefault="00DE1D67" w:rsidP="00DE1D67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67" w:rsidRDefault="00DE1D67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ями</w:t>
      </w:r>
      <w:r w:rsidRPr="00DD5A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3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возможен дистанционный формат по заявлению поступающего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12B" w:rsidRPr="00DD5A80" w:rsidRDefault="0025412B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прием в 2022 году не осуществляется.</w:t>
      </w:r>
      <w:bookmarkStart w:id="0" w:name="_GoBack"/>
      <w:bookmarkEnd w:id="0"/>
    </w:p>
    <w:p w:rsidR="00F75F36" w:rsidRPr="0043103A" w:rsidRDefault="00F75F36">
      <w:pPr>
        <w:rPr>
          <w:rFonts w:ascii="Times New Roman" w:hAnsi="Times New Roman" w:cs="Times New Roman"/>
          <w:sz w:val="28"/>
          <w:szCs w:val="28"/>
        </w:rPr>
      </w:pPr>
    </w:p>
    <w:sectPr w:rsidR="00F75F36" w:rsidRPr="004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385"/>
    <w:multiLevelType w:val="hybridMultilevel"/>
    <w:tmpl w:val="8BD03A2E"/>
    <w:lvl w:ilvl="0" w:tplc="C0226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0E4"/>
    <w:multiLevelType w:val="multilevel"/>
    <w:tmpl w:val="88746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31210A"/>
    <w:multiLevelType w:val="multilevel"/>
    <w:tmpl w:val="52D04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3AB"/>
    <w:rsid w:val="000441EC"/>
    <w:rsid w:val="00090E24"/>
    <w:rsid w:val="00173A24"/>
    <w:rsid w:val="0025412B"/>
    <w:rsid w:val="002C1EDB"/>
    <w:rsid w:val="00333A8D"/>
    <w:rsid w:val="0043103A"/>
    <w:rsid w:val="005445F7"/>
    <w:rsid w:val="00552D80"/>
    <w:rsid w:val="00747353"/>
    <w:rsid w:val="00A86342"/>
    <w:rsid w:val="00CB2263"/>
    <w:rsid w:val="00CC0756"/>
    <w:rsid w:val="00CE213F"/>
    <w:rsid w:val="00DE1D67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CB8C-6720-46E9-9CA8-646E02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1E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441EC"/>
    <w:rPr>
      <w:lang w:val="en-US"/>
    </w:rPr>
  </w:style>
  <w:style w:type="paragraph" w:styleId="a7">
    <w:name w:val="footer"/>
    <w:basedOn w:val="a"/>
    <w:link w:val="a8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441EC"/>
    <w:rPr>
      <w:lang w:val="en-US"/>
    </w:rPr>
  </w:style>
  <w:style w:type="paragraph" w:styleId="a9">
    <w:name w:val="Normal (Web)"/>
    <w:basedOn w:val="a"/>
    <w:uiPriority w:val="99"/>
    <w:unhideWhenUsed/>
    <w:rsid w:val="000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1E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spirantura@perm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4</cp:revision>
  <dcterms:created xsi:type="dcterms:W3CDTF">2022-04-14T06:32:00Z</dcterms:created>
  <dcterms:modified xsi:type="dcterms:W3CDTF">2022-04-14T09:44:00Z</dcterms:modified>
</cp:coreProperties>
</file>