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0C" w:rsidRPr="00B57D0C" w:rsidRDefault="00B57D0C" w:rsidP="009434A6">
      <w:pPr>
        <w:spacing w:after="200" w:line="276" w:lineRule="auto"/>
        <w:ind w:firstLine="567"/>
        <w:rPr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Редакция журнала «Вестник Пермского </w:t>
      </w:r>
      <w:r w:rsidR="00784291">
        <w:rPr>
          <w:rFonts w:ascii="Times New Roman" w:hAnsi="Times New Roman" w:cs="Times New Roman"/>
          <w:sz w:val="28"/>
        </w:rPr>
        <w:t>федерального исследовательского</w:t>
      </w:r>
      <w:r>
        <w:rPr>
          <w:rFonts w:ascii="Times New Roman" w:hAnsi="Times New Roman" w:cs="Times New Roman"/>
          <w:sz w:val="28"/>
        </w:rPr>
        <w:t xml:space="preserve"> центра» благодарит вас за выбор нашего издания для публикации исследовательской работы. Обращаем внимание, что </w:t>
      </w:r>
      <w:r>
        <w:rPr>
          <w:sz w:val="28"/>
        </w:rPr>
        <w:t>в журнале публикуются</w:t>
      </w:r>
      <w:r w:rsidRPr="00B57D0C">
        <w:rPr>
          <w:sz w:val="28"/>
        </w:rPr>
        <w:t xml:space="preserve"> результаты завершенных оригинальных исследований в различных областях современной науки: теоретические и обзорные статьи, сообщения, материалы о научных мероприятиях (симпозиумах, конференциях и др.), персоналии (юбилеи и даты, потери науки), статьи по истории науки. Представляемые работы должны содержать новые, ранее не </w:t>
      </w:r>
      <w:r w:rsidR="001A7678">
        <w:rPr>
          <w:sz w:val="28"/>
        </w:rPr>
        <w:t>опубликованные</w:t>
      </w:r>
      <w:r w:rsidRPr="00B57D0C">
        <w:rPr>
          <w:sz w:val="28"/>
        </w:rPr>
        <w:t xml:space="preserve"> данные.</w:t>
      </w:r>
    </w:p>
    <w:p w:rsidR="00B02478" w:rsidRDefault="001A7678" w:rsidP="00FE24AE">
      <w:pPr>
        <w:spacing w:after="300" w:line="276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Инструкция для авторов, соблюдение требований которой выступает гарантией принятия вашего материала на рассмотрение редакции, опубликована ниже для вашего удобства. </w:t>
      </w:r>
    </w:p>
    <w:p w:rsidR="001A7678" w:rsidRDefault="001A7678" w:rsidP="00FE24AE">
      <w:pPr>
        <w:spacing w:after="300" w:line="276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365B18">
        <w:rPr>
          <w:rFonts w:ascii="Times New Roman" w:hAnsi="Times New Roman" w:cs="Times New Roman"/>
          <w:b/>
          <w:sz w:val="28"/>
        </w:rPr>
        <w:t>Для авторов: правила оформления статей</w:t>
      </w:r>
    </w:p>
    <w:p w:rsidR="001A7678" w:rsidRDefault="00024994" w:rsidP="00024994">
      <w:pPr>
        <w:pStyle w:val="a4"/>
        <w:tabs>
          <w:tab w:val="left" w:pos="567"/>
        </w:tabs>
        <w:spacing w:line="276" w:lineRule="auto"/>
        <w:ind w:left="0" w:firstLine="0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A7678">
        <w:rPr>
          <w:rFonts w:ascii="Times New Roman" w:hAnsi="Times New Roman" w:cs="Times New Roman"/>
          <w:sz w:val="28"/>
        </w:rPr>
        <w:t xml:space="preserve">Все статьи публикуются на некоммерческой основе, плата за опубликование не взимается. </w:t>
      </w:r>
    </w:p>
    <w:p w:rsidR="00024994" w:rsidRDefault="00024994" w:rsidP="009A3C81">
      <w:pPr>
        <w:pStyle w:val="a4"/>
        <w:tabs>
          <w:tab w:val="left" w:pos="567"/>
        </w:tabs>
        <w:spacing w:after="100" w:line="276" w:lineRule="auto"/>
        <w:ind w:left="0" w:firstLine="0"/>
        <w:contextualSpacing w:val="0"/>
        <w:rPr>
          <w:rFonts w:ascii="Times New Roman" w:hAnsi="Times New Roman" w:cs="Times New Roman"/>
          <w:b/>
          <w:sz w:val="28"/>
        </w:rPr>
      </w:pPr>
    </w:p>
    <w:p w:rsidR="009A3C81" w:rsidRDefault="009A3C81" w:rsidP="009A3C81">
      <w:pPr>
        <w:pStyle w:val="a4"/>
        <w:tabs>
          <w:tab w:val="left" w:pos="567"/>
        </w:tabs>
        <w:spacing w:after="100" w:line="276" w:lineRule="auto"/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9A3C81">
        <w:rPr>
          <w:rFonts w:ascii="Times New Roman" w:hAnsi="Times New Roman" w:cs="Times New Roman"/>
          <w:b/>
          <w:sz w:val="28"/>
        </w:rPr>
        <w:t>Пакет документов для направления в редакцию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включает в себя:</w:t>
      </w:r>
    </w:p>
    <w:p w:rsidR="009A3C81" w:rsidRDefault="009A3C81" w:rsidP="00485DB6">
      <w:pPr>
        <w:pStyle w:val="a4"/>
        <w:numPr>
          <w:ilvl w:val="0"/>
          <w:numId w:val="2"/>
        </w:numPr>
        <w:tabs>
          <w:tab w:val="left" w:pos="567"/>
        </w:tabs>
        <w:spacing w:after="100" w:line="276" w:lineRule="auto"/>
        <w:ind w:left="0" w:firstLine="0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Отдельным документом </w:t>
      </w:r>
      <w:r w:rsidR="004C387F">
        <w:rPr>
          <w:rFonts w:ascii="Times New Roman" w:hAnsi="Times New Roman" w:cs="Times New Roman"/>
          <w:sz w:val="28"/>
        </w:rPr>
        <w:t xml:space="preserve">– </w:t>
      </w:r>
      <w:r w:rsidRPr="003344E8">
        <w:rPr>
          <w:rFonts w:ascii="Times New Roman" w:hAnsi="Times New Roman" w:cs="Times New Roman"/>
          <w:b/>
          <w:sz w:val="28"/>
        </w:rPr>
        <w:t>текст статьи</w:t>
      </w:r>
      <w:r w:rsidR="004C387F" w:rsidRPr="003344E8">
        <w:rPr>
          <w:rFonts w:ascii="Times New Roman" w:hAnsi="Times New Roman" w:cs="Times New Roman"/>
          <w:b/>
          <w:sz w:val="28"/>
        </w:rPr>
        <w:t>, включая аннотацию и ключевые слова на русском и английских языках,</w:t>
      </w:r>
      <w:r w:rsidRPr="003344E8">
        <w:rPr>
          <w:rFonts w:ascii="Times New Roman" w:hAnsi="Times New Roman" w:cs="Times New Roman"/>
          <w:b/>
          <w:sz w:val="28"/>
        </w:rPr>
        <w:t xml:space="preserve"> в формате </w:t>
      </w:r>
      <w:proofErr w:type="spellStart"/>
      <w:r w:rsidRPr="003344E8">
        <w:rPr>
          <w:rFonts w:ascii="Times New Roman" w:hAnsi="Times New Roman" w:cs="Times New Roman"/>
          <w:b/>
          <w:sz w:val="28"/>
          <w:lang w:val="en-US"/>
        </w:rPr>
        <w:t>docx</w:t>
      </w:r>
      <w:proofErr w:type="spellEnd"/>
      <w:r w:rsidRPr="009A3C8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Название файла должно представлять собой фамилию и инициалы автора</w:t>
      </w:r>
      <w:r w:rsidR="004C387F" w:rsidRPr="004C387F">
        <w:rPr>
          <w:rFonts w:ascii="Times New Roman" w:hAnsi="Times New Roman" w:cs="Times New Roman"/>
          <w:sz w:val="28"/>
        </w:rPr>
        <w:t xml:space="preserve"> </w:t>
      </w:r>
      <w:r w:rsidR="004C387F">
        <w:rPr>
          <w:rFonts w:ascii="Times New Roman" w:hAnsi="Times New Roman" w:cs="Times New Roman"/>
          <w:sz w:val="28"/>
        </w:rPr>
        <w:t>с дополнением «</w:t>
      </w:r>
      <w:r w:rsidR="004C387F">
        <w:rPr>
          <w:rFonts w:ascii="Times New Roman" w:hAnsi="Times New Roman" w:cs="Times New Roman"/>
          <w:sz w:val="28"/>
          <w:lang w:val="en-US"/>
        </w:rPr>
        <w:t>text</w:t>
      </w:r>
      <w:r w:rsidR="004C387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(например, </w:t>
      </w:r>
      <w:r w:rsidR="008D6D2B">
        <w:rPr>
          <w:rFonts w:ascii="Times New Roman" w:hAnsi="Times New Roman" w:cs="Times New Roman"/>
          <w:sz w:val="28"/>
          <w:lang w:val="en-US"/>
        </w:rPr>
        <w:t>IvanovIP</w:t>
      </w:r>
      <w:r w:rsidR="004C387F">
        <w:rPr>
          <w:rFonts w:ascii="Times New Roman" w:hAnsi="Times New Roman" w:cs="Times New Roman"/>
          <w:sz w:val="28"/>
        </w:rPr>
        <w:t>_</w:t>
      </w:r>
      <w:r w:rsidR="004C387F">
        <w:rPr>
          <w:rFonts w:ascii="Times New Roman" w:hAnsi="Times New Roman" w:cs="Times New Roman"/>
          <w:sz w:val="28"/>
          <w:lang w:val="en-US"/>
        </w:rPr>
        <w:t>text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doc</w:t>
      </w:r>
      <w:r>
        <w:rPr>
          <w:rFonts w:ascii="Times New Roman" w:hAnsi="Times New Roman" w:cs="Times New Roman"/>
          <w:sz w:val="28"/>
        </w:rPr>
        <w:t>х</w:t>
      </w:r>
      <w:r w:rsidR="003747E5">
        <w:rPr>
          <w:rFonts w:ascii="Times New Roman" w:hAnsi="Times New Roman" w:cs="Times New Roman"/>
          <w:sz w:val="28"/>
        </w:rPr>
        <w:t>).</w:t>
      </w:r>
      <w:r w:rsidR="004C387F">
        <w:rPr>
          <w:rFonts w:ascii="Times New Roman" w:hAnsi="Times New Roman" w:cs="Times New Roman"/>
          <w:sz w:val="28"/>
        </w:rPr>
        <w:t xml:space="preserve"> Если у рукописи несколько авторов, название файла может включить в себя фамилию только первого автора. </w:t>
      </w:r>
    </w:p>
    <w:p w:rsidR="009A3C81" w:rsidRPr="00634287" w:rsidRDefault="004C387F" w:rsidP="00485DB6">
      <w:pPr>
        <w:pStyle w:val="a4"/>
        <w:numPr>
          <w:ilvl w:val="0"/>
          <w:numId w:val="2"/>
        </w:numPr>
        <w:tabs>
          <w:tab w:val="left" w:pos="567"/>
        </w:tabs>
        <w:spacing w:after="100" w:line="276" w:lineRule="auto"/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3344E8">
        <w:rPr>
          <w:rFonts w:ascii="Times New Roman" w:hAnsi="Times New Roman" w:cs="Times New Roman"/>
          <w:sz w:val="28"/>
        </w:rPr>
        <w:t xml:space="preserve">Отдельным документом – </w:t>
      </w:r>
      <w:r w:rsidRPr="003344E8">
        <w:rPr>
          <w:rFonts w:ascii="Times New Roman" w:hAnsi="Times New Roman" w:cs="Times New Roman"/>
          <w:b/>
          <w:sz w:val="28"/>
        </w:rPr>
        <w:t>сведения об авторе (авторах, если их несколько)</w:t>
      </w:r>
      <w:r w:rsidR="003344E8" w:rsidRPr="003344E8">
        <w:rPr>
          <w:rFonts w:ascii="Times New Roman" w:hAnsi="Times New Roman" w:cs="Times New Roman"/>
          <w:b/>
          <w:sz w:val="28"/>
        </w:rPr>
        <w:t xml:space="preserve"> в формате </w:t>
      </w:r>
      <w:proofErr w:type="spellStart"/>
      <w:r w:rsidR="003344E8" w:rsidRPr="003344E8">
        <w:rPr>
          <w:rFonts w:ascii="Times New Roman" w:hAnsi="Times New Roman" w:cs="Times New Roman"/>
          <w:b/>
          <w:sz w:val="28"/>
          <w:lang w:val="en-US"/>
        </w:rPr>
        <w:t>docx</w:t>
      </w:r>
      <w:proofErr w:type="spellEnd"/>
      <w:r w:rsidRPr="003344E8">
        <w:rPr>
          <w:rFonts w:ascii="Times New Roman" w:hAnsi="Times New Roman" w:cs="Times New Roman"/>
          <w:sz w:val="28"/>
        </w:rPr>
        <w:t>. Название файла должно представлять собой фамилию и инициалы автора с дополнением «</w:t>
      </w:r>
      <w:r w:rsidRPr="003344E8">
        <w:rPr>
          <w:rFonts w:ascii="Times New Roman" w:hAnsi="Times New Roman" w:cs="Times New Roman"/>
          <w:sz w:val="28"/>
          <w:lang w:val="en-US"/>
        </w:rPr>
        <w:t>author</w:t>
      </w:r>
      <w:r w:rsidRPr="003344E8">
        <w:rPr>
          <w:rFonts w:ascii="Times New Roman" w:hAnsi="Times New Roman" w:cs="Times New Roman"/>
          <w:sz w:val="28"/>
        </w:rPr>
        <w:t xml:space="preserve">» (например, </w:t>
      </w:r>
      <w:proofErr w:type="spellStart"/>
      <w:r w:rsidR="008D6D2B" w:rsidRPr="008D6D2B">
        <w:rPr>
          <w:rFonts w:ascii="Times New Roman" w:hAnsi="Times New Roman" w:cs="Times New Roman"/>
          <w:sz w:val="28"/>
          <w:lang w:val="en-US"/>
        </w:rPr>
        <w:t>IvanovIP</w:t>
      </w:r>
      <w:proofErr w:type="spellEnd"/>
      <w:r w:rsidRPr="003344E8">
        <w:rPr>
          <w:rFonts w:ascii="Times New Roman" w:hAnsi="Times New Roman" w:cs="Times New Roman"/>
          <w:sz w:val="28"/>
        </w:rPr>
        <w:t>_</w:t>
      </w:r>
      <w:r w:rsidRPr="003344E8">
        <w:rPr>
          <w:rFonts w:ascii="Times New Roman" w:hAnsi="Times New Roman" w:cs="Times New Roman"/>
          <w:sz w:val="28"/>
          <w:lang w:val="en-US"/>
        </w:rPr>
        <w:t>author</w:t>
      </w:r>
      <w:r w:rsidRPr="003344E8">
        <w:rPr>
          <w:rFonts w:ascii="Times New Roman" w:hAnsi="Times New Roman" w:cs="Times New Roman"/>
          <w:sz w:val="28"/>
        </w:rPr>
        <w:t>.</w:t>
      </w:r>
      <w:r w:rsidRPr="003344E8">
        <w:rPr>
          <w:rFonts w:ascii="Times New Roman" w:hAnsi="Times New Roman" w:cs="Times New Roman"/>
          <w:sz w:val="28"/>
          <w:lang w:val="en-US"/>
        </w:rPr>
        <w:t>doc</w:t>
      </w:r>
      <w:r w:rsidRPr="003344E8">
        <w:rPr>
          <w:rFonts w:ascii="Times New Roman" w:hAnsi="Times New Roman" w:cs="Times New Roman"/>
          <w:sz w:val="28"/>
        </w:rPr>
        <w:t xml:space="preserve">х). </w:t>
      </w:r>
      <w:r w:rsidR="0097040D">
        <w:rPr>
          <w:rFonts w:ascii="Times New Roman" w:hAnsi="Times New Roman" w:cs="Times New Roman"/>
          <w:sz w:val="28"/>
        </w:rPr>
        <w:t xml:space="preserve">Сведения об авторе (авторах) указываются </w:t>
      </w:r>
      <w:r w:rsidR="0097040D" w:rsidRPr="0097040D">
        <w:rPr>
          <w:rFonts w:ascii="Times New Roman" w:hAnsi="Times New Roman" w:cs="Times New Roman"/>
          <w:b/>
          <w:sz w:val="28"/>
        </w:rPr>
        <w:t>только на русском языке</w:t>
      </w:r>
      <w:r w:rsidR="00446C80">
        <w:rPr>
          <w:rFonts w:ascii="Times New Roman" w:hAnsi="Times New Roman" w:cs="Times New Roman"/>
          <w:b/>
          <w:sz w:val="28"/>
        </w:rPr>
        <w:t xml:space="preserve"> </w:t>
      </w:r>
      <w:r w:rsidR="00446C80" w:rsidRPr="00446C80">
        <w:rPr>
          <w:rFonts w:ascii="Times New Roman" w:hAnsi="Times New Roman" w:cs="Times New Roman"/>
          <w:sz w:val="28"/>
        </w:rPr>
        <w:t>и</w:t>
      </w:r>
      <w:r w:rsidR="00634287">
        <w:rPr>
          <w:rFonts w:ascii="Times New Roman" w:hAnsi="Times New Roman" w:cs="Times New Roman"/>
          <w:sz w:val="28"/>
        </w:rPr>
        <w:t xml:space="preserve"> должны включать в себя Ф.И.О. (без сокращений), место работы с указанием адреса нахождения организации, должность, </w:t>
      </w:r>
      <w:r w:rsidR="0004658F">
        <w:rPr>
          <w:rFonts w:ascii="Times New Roman" w:hAnsi="Times New Roman" w:cs="Times New Roman"/>
          <w:sz w:val="28"/>
        </w:rPr>
        <w:t xml:space="preserve">научная степень </w:t>
      </w:r>
      <w:r w:rsidR="0004658F" w:rsidRPr="0004658F">
        <w:rPr>
          <w:rFonts w:ascii="Times New Roman" w:hAnsi="Times New Roman" w:cs="Times New Roman"/>
          <w:sz w:val="28"/>
        </w:rPr>
        <w:t>/</w:t>
      </w:r>
      <w:r w:rsidR="0004658F">
        <w:rPr>
          <w:rFonts w:ascii="Times New Roman" w:hAnsi="Times New Roman" w:cs="Times New Roman"/>
          <w:sz w:val="28"/>
        </w:rPr>
        <w:t xml:space="preserve"> научное звание (при наличии), </w:t>
      </w:r>
      <w:r w:rsidR="00634287">
        <w:rPr>
          <w:rFonts w:ascii="Times New Roman" w:hAnsi="Times New Roman" w:cs="Times New Roman"/>
          <w:sz w:val="28"/>
          <w:lang w:val="en-US"/>
        </w:rPr>
        <w:t>e</w:t>
      </w:r>
      <w:r w:rsidR="00634287">
        <w:rPr>
          <w:rFonts w:ascii="Times New Roman" w:hAnsi="Times New Roman" w:cs="Times New Roman"/>
          <w:sz w:val="28"/>
        </w:rPr>
        <w:t>-</w:t>
      </w:r>
      <w:r w:rsidR="00634287">
        <w:rPr>
          <w:rFonts w:ascii="Times New Roman" w:hAnsi="Times New Roman" w:cs="Times New Roman"/>
          <w:sz w:val="28"/>
          <w:lang w:val="en-US"/>
        </w:rPr>
        <w:t>mail</w:t>
      </w:r>
      <w:r w:rsidR="00634287">
        <w:rPr>
          <w:rFonts w:ascii="Times New Roman" w:hAnsi="Times New Roman" w:cs="Times New Roman"/>
          <w:sz w:val="28"/>
        </w:rPr>
        <w:t xml:space="preserve"> для связи.  </w:t>
      </w:r>
    </w:p>
    <w:p w:rsidR="00175424" w:rsidRDefault="00175424" w:rsidP="00485DB6">
      <w:pPr>
        <w:pStyle w:val="a4"/>
        <w:numPr>
          <w:ilvl w:val="0"/>
          <w:numId w:val="2"/>
        </w:numPr>
        <w:tabs>
          <w:tab w:val="left" w:pos="567"/>
        </w:tabs>
        <w:spacing w:after="100" w:line="276" w:lineRule="auto"/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175424">
        <w:rPr>
          <w:rFonts w:ascii="Times New Roman" w:hAnsi="Times New Roman" w:cs="Times New Roman"/>
          <w:b/>
          <w:sz w:val="28"/>
        </w:rPr>
        <w:t>Комплект сопроводительных иллюстраций</w:t>
      </w:r>
      <w:r>
        <w:rPr>
          <w:rFonts w:ascii="Times New Roman" w:hAnsi="Times New Roman" w:cs="Times New Roman"/>
          <w:sz w:val="28"/>
        </w:rPr>
        <w:t xml:space="preserve"> в случае, если автор считает это необходимым для текста своего исследования. </w:t>
      </w:r>
      <w:r w:rsidR="000F497E">
        <w:rPr>
          <w:rFonts w:ascii="Times New Roman" w:hAnsi="Times New Roman" w:cs="Times New Roman"/>
          <w:sz w:val="28"/>
        </w:rPr>
        <w:t>В тексте статьи, при этом, следует сделать отметку о привязке иллюстрации к тому или иному фрагменту текста. Например, если автор считает необходимым вставить иллюстрацию «</w:t>
      </w:r>
      <w:r w:rsidR="000F497E">
        <w:rPr>
          <w:rFonts w:ascii="Times New Roman" w:hAnsi="Times New Roman" w:cs="Times New Roman"/>
          <w:sz w:val="28"/>
          <w:lang w:val="en-US"/>
        </w:rPr>
        <w:t>Politics</w:t>
      </w:r>
      <w:r w:rsidR="000F497E" w:rsidRPr="000F497E">
        <w:rPr>
          <w:rFonts w:ascii="Times New Roman" w:hAnsi="Times New Roman" w:cs="Times New Roman"/>
          <w:sz w:val="28"/>
        </w:rPr>
        <w:t>.</w:t>
      </w:r>
      <w:r w:rsidR="000F497E">
        <w:rPr>
          <w:rFonts w:ascii="Times New Roman" w:hAnsi="Times New Roman" w:cs="Times New Roman"/>
          <w:sz w:val="28"/>
          <w:lang w:val="en-US"/>
        </w:rPr>
        <w:t>jpg</w:t>
      </w:r>
      <w:r w:rsidR="000F497E">
        <w:rPr>
          <w:rFonts w:ascii="Times New Roman" w:hAnsi="Times New Roman" w:cs="Times New Roman"/>
          <w:sz w:val="28"/>
        </w:rPr>
        <w:t xml:space="preserve">» после третьего абзаца, в тексте нужно обозначить это место (например, </w:t>
      </w:r>
      <w:r w:rsidR="000F497E" w:rsidRPr="000F497E">
        <w:rPr>
          <w:rFonts w:ascii="Times New Roman" w:hAnsi="Times New Roman" w:cs="Times New Roman"/>
          <w:sz w:val="28"/>
        </w:rPr>
        <w:t>[</w:t>
      </w:r>
      <w:r w:rsidR="000F497E">
        <w:rPr>
          <w:rFonts w:ascii="Times New Roman" w:hAnsi="Times New Roman" w:cs="Times New Roman"/>
          <w:sz w:val="28"/>
        </w:rPr>
        <w:t>вставить фото с названием «</w:t>
      </w:r>
      <w:r w:rsidR="000F497E">
        <w:rPr>
          <w:rFonts w:ascii="Times New Roman" w:hAnsi="Times New Roman" w:cs="Times New Roman"/>
          <w:sz w:val="28"/>
          <w:lang w:val="en-US"/>
        </w:rPr>
        <w:t>Politics</w:t>
      </w:r>
      <w:r w:rsidR="000F497E" w:rsidRPr="000F497E">
        <w:rPr>
          <w:rFonts w:ascii="Times New Roman" w:hAnsi="Times New Roman" w:cs="Times New Roman"/>
          <w:sz w:val="28"/>
        </w:rPr>
        <w:t>.</w:t>
      </w:r>
      <w:r w:rsidR="000F497E">
        <w:rPr>
          <w:rFonts w:ascii="Times New Roman" w:hAnsi="Times New Roman" w:cs="Times New Roman"/>
          <w:sz w:val="28"/>
          <w:lang w:val="en-US"/>
        </w:rPr>
        <w:t>jpg</w:t>
      </w:r>
      <w:r w:rsidR="000F497E">
        <w:rPr>
          <w:rFonts w:ascii="Times New Roman" w:hAnsi="Times New Roman" w:cs="Times New Roman"/>
          <w:sz w:val="28"/>
        </w:rPr>
        <w:t>»</w:t>
      </w:r>
      <w:r w:rsidR="000F497E" w:rsidRPr="000F497E">
        <w:rPr>
          <w:rFonts w:ascii="Times New Roman" w:hAnsi="Times New Roman" w:cs="Times New Roman"/>
          <w:sz w:val="28"/>
        </w:rPr>
        <w:t>]</w:t>
      </w:r>
      <w:r w:rsidR="000F497E">
        <w:rPr>
          <w:rFonts w:ascii="Times New Roman" w:hAnsi="Times New Roman" w:cs="Times New Roman"/>
          <w:sz w:val="28"/>
        </w:rPr>
        <w:t xml:space="preserve">). </w:t>
      </w:r>
    </w:p>
    <w:p w:rsidR="007C0A68" w:rsidRDefault="007C0A68" w:rsidP="00485DB6">
      <w:pPr>
        <w:pStyle w:val="a4"/>
        <w:numPr>
          <w:ilvl w:val="0"/>
          <w:numId w:val="2"/>
        </w:numPr>
        <w:tabs>
          <w:tab w:val="left" w:pos="567"/>
        </w:tabs>
        <w:spacing w:after="300" w:line="276" w:lineRule="auto"/>
        <w:ind w:left="0" w:firstLine="0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Подписанный автором </w:t>
      </w:r>
      <w:r w:rsidR="008D6D2B" w:rsidRPr="008D6D2B">
        <w:rPr>
          <w:rFonts w:ascii="Times New Roman" w:hAnsi="Times New Roman" w:cs="Times New Roman"/>
          <w:b/>
          <w:sz w:val="28"/>
        </w:rPr>
        <w:t>скан</w:t>
      </w:r>
      <w:r w:rsidR="00024994">
        <w:rPr>
          <w:rFonts w:ascii="Times New Roman" w:hAnsi="Times New Roman" w:cs="Times New Roman"/>
          <w:sz w:val="28"/>
        </w:rPr>
        <w:t xml:space="preserve"> </w:t>
      </w:r>
      <w:r w:rsidR="003B7C3D">
        <w:rPr>
          <w:rFonts w:ascii="Times New Roman" w:hAnsi="Times New Roman" w:cs="Times New Roman"/>
          <w:b/>
          <w:sz w:val="28"/>
        </w:rPr>
        <w:t>договор</w:t>
      </w:r>
      <w:r w:rsidR="008D6D2B">
        <w:rPr>
          <w:rFonts w:ascii="Times New Roman" w:hAnsi="Times New Roman" w:cs="Times New Roman"/>
          <w:b/>
          <w:sz w:val="28"/>
        </w:rPr>
        <w:t>а</w:t>
      </w:r>
      <w:r w:rsidR="003B7C3D">
        <w:rPr>
          <w:rFonts w:ascii="Times New Roman" w:hAnsi="Times New Roman" w:cs="Times New Roman"/>
          <w:b/>
          <w:sz w:val="28"/>
        </w:rPr>
        <w:t xml:space="preserve"> о передаче авторского права</w:t>
      </w:r>
      <w:r w:rsidR="003B7C3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602CD2" w:rsidRDefault="002D043F" w:rsidP="00485DB6">
      <w:pPr>
        <w:tabs>
          <w:tab w:val="left" w:pos="567"/>
        </w:tabs>
        <w:spacing w:after="100" w:line="276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Пакет перечисленных документов следует поместить в электронный архив в формате </w:t>
      </w:r>
      <w:r>
        <w:rPr>
          <w:rFonts w:ascii="Times New Roman" w:hAnsi="Times New Roman" w:cs="Times New Roman"/>
          <w:sz w:val="28"/>
          <w:lang w:val="en-US"/>
        </w:rPr>
        <w:t>ZIP</w:t>
      </w:r>
      <w:r w:rsidRPr="002D043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или </w:t>
      </w:r>
      <w:r w:rsidRPr="002D043F">
        <w:rPr>
          <w:rFonts w:ascii="Times New Roman" w:hAnsi="Times New Roman" w:cs="Times New Roman"/>
          <w:sz w:val="28"/>
          <w:lang w:val="en-US"/>
        </w:rPr>
        <w:t>RAR</w:t>
      </w:r>
      <w:r w:rsidRPr="002D043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Название архива должно представлять собой фамилию и инициалы автора</w:t>
      </w:r>
      <w:r w:rsidRPr="004C38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(например, </w:t>
      </w:r>
      <w:proofErr w:type="spellStart"/>
      <w:r w:rsidR="008D6D2B">
        <w:rPr>
          <w:rFonts w:ascii="Times New Roman" w:hAnsi="Times New Roman" w:cs="Times New Roman"/>
          <w:sz w:val="28"/>
          <w:lang w:val="en-US"/>
        </w:rPr>
        <w:t>IvanovIP</w:t>
      </w:r>
      <w:proofErr w:type="spellEnd"/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zip</w:t>
      </w:r>
      <w:r>
        <w:rPr>
          <w:rFonts w:ascii="Times New Roman" w:hAnsi="Times New Roman" w:cs="Times New Roman"/>
          <w:sz w:val="28"/>
        </w:rPr>
        <w:t>).</w:t>
      </w:r>
    </w:p>
    <w:p w:rsidR="00D22E93" w:rsidRDefault="00D22E93" w:rsidP="00485DB6">
      <w:pPr>
        <w:tabs>
          <w:tab w:val="left" w:pos="567"/>
        </w:tabs>
        <w:spacing w:after="200" w:line="276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Подготовленный архив направляется в редакцию журнала на электронный адрес </w:t>
      </w:r>
      <w:r w:rsidRPr="00F529E2">
        <w:rPr>
          <w:rFonts w:ascii="Times New Roman" w:hAnsi="Times New Roman" w:cs="Times New Roman"/>
          <w:sz w:val="28"/>
        </w:rPr>
        <w:t>vestnik@permsc.ru</w:t>
      </w:r>
      <w:r>
        <w:rPr>
          <w:rFonts w:ascii="Times New Roman" w:hAnsi="Times New Roman" w:cs="Times New Roman"/>
          <w:sz w:val="28"/>
        </w:rPr>
        <w:t xml:space="preserve">. В теме письма необходимо указать следующее: </w:t>
      </w:r>
      <w:r w:rsidRPr="00D22E93">
        <w:rPr>
          <w:rFonts w:ascii="Times New Roman" w:hAnsi="Times New Roman" w:cs="Times New Roman"/>
          <w:i/>
          <w:sz w:val="28"/>
        </w:rPr>
        <w:t>«Статья для рассмотрения к публикации в Вестнике П</w:t>
      </w:r>
      <w:r w:rsidR="00484AA7">
        <w:rPr>
          <w:rFonts w:ascii="Times New Roman" w:hAnsi="Times New Roman" w:cs="Times New Roman"/>
          <w:i/>
          <w:sz w:val="28"/>
        </w:rPr>
        <w:t>ФИ</w:t>
      </w:r>
      <w:r w:rsidRPr="00D22E93">
        <w:rPr>
          <w:rFonts w:ascii="Times New Roman" w:hAnsi="Times New Roman" w:cs="Times New Roman"/>
          <w:i/>
          <w:sz w:val="28"/>
        </w:rPr>
        <w:t>Ц»</w:t>
      </w:r>
      <w:r>
        <w:rPr>
          <w:rFonts w:ascii="Times New Roman" w:hAnsi="Times New Roman" w:cs="Times New Roman"/>
          <w:sz w:val="28"/>
        </w:rPr>
        <w:t xml:space="preserve">. </w:t>
      </w:r>
    </w:p>
    <w:p w:rsidR="00652DFE" w:rsidRPr="00652DFE" w:rsidRDefault="00652DFE" w:rsidP="00652DFE">
      <w:pPr>
        <w:tabs>
          <w:tab w:val="left" w:pos="567"/>
        </w:tabs>
        <w:spacing w:after="200" w:line="276" w:lineRule="auto"/>
        <w:ind w:firstLine="0"/>
        <w:rPr>
          <w:rFonts w:ascii="Times New Roman" w:hAnsi="Times New Roman" w:cs="Times New Roman"/>
          <w:b/>
          <w:sz w:val="28"/>
        </w:rPr>
      </w:pPr>
      <w:r w:rsidRPr="00652DFE">
        <w:rPr>
          <w:rFonts w:ascii="Times New Roman" w:hAnsi="Times New Roman" w:cs="Times New Roman"/>
          <w:b/>
          <w:sz w:val="28"/>
        </w:rPr>
        <w:t>Оформление текста статьи</w:t>
      </w:r>
    </w:p>
    <w:p w:rsidR="00573650" w:rsidRDefault="00652DFE" w:rsidP="00573650">
      <w:pPr>
        <w:widowControl/>
        <w:autoSpaceDE/>
        <w:autoSpaceDN/>
        <w:adjustRightInd/>
        <w:spacing w:after="100" w:line="276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652DFE">
        <w:rPr>
          <w:rFonts w:ascii="Times New Roman" w:eastAsia="Times New Roman" w:hAnsi="Times New Roman" w:cs="Times New Roman"/>
          <w:sz w:val="28"/>
        </w:rPr>
        <w:t xml:space="preserve">Рукопись готовится на русском языке в </w:t>
      </w:r>
      <w:r w:rsidRPr="00652DFE">
        <w:rPr>
          <w:rFonts w:ascii="Times New Roman" w:eastAsia="Times New Roman" w:hAnsi="Times New Roman" w:cs="Times New Roman"/>
          <w:sz w:val="28"/>
          <w:lang w:val="en-US"/>
        </w:rPr>
        <w:t>Microsoft</w:t>
      </w:r>
      <w:r w:rsidRPr="00652DFE">
        <w:rPr>
          <w:rFonts w:ascii="Times New Roman" w:eastAsia="Times New Roman" w:hAnsi="Times New Roman" w:cs="Times New Roman"/>
          <w:sz w:val="28"/>
        </w:rPr>
        <w:t xml:space="preserve"> </w:t>
      </w:r>
      <w:r w:rsidRPr="00652DFE">
        <w:rPr>
          <w:rFonts w:ascii="Times New Roman" w:eastAsia="Times New Roman" w:hAnsi="Times New Roman" w:cs="Times New Roman"/>
          <w:sz w:val="28"/>
          <w:lang w:val="en-US"/>
        </w:rPr>
        <w:t>Word</w:t>
      </w:r>
      <w:r w:rsidRPr="00652DFE">
        <w:rPr>
          <w:rFonts w:ascii="Times New Roman" w:eastAsia="Times New Roman" w:hAnsi="Times New Roman" w:cs="Times New Roman"/>
          <w:sz w:val="28"/>
        </w:rPr>
        <w:t xml:space="preserve"> (с расширением </w:t>
      </w:r>
      <w:proofErr w:type="spellStart"/>
      <w:r w:rsidRPr="00652DFE">
        <w:rPr>
          <w:rFonts w:ascii="Times New Roman" w:eastAsia="Times New Roman" w:hAnsi="Times New Roman" w:cs="Times New Roman"/>
          <w:sz w:val="28"/>
          <w:lang w:val="en-US"/>
        </w:rPr>
        <w:t>docx</w:t>
      </w:r>
      <w:proofErr w:type="spellEnd"/>
      <w:r w:rsidRPr="00652DFE">
        <w:rPr>
          <w:rFonts w:ascii="Times New Roman" w:eastAsia="Times New Roman" w:hAnsi="Times New Roman" w:cs="Times New Roman"/>
          <w:sz w:val="28"/>
        </w:rPr>
        <w:t xml:space="preserve">) формата А4 без переносов слов. </w:t>
      </w:r>
      <w:r>
        <w:rPr>
          <w:rFonts w:ascii="Times New Roman" w:eastAsia="Times New Roman" w:hAnsi="Times New Roman" w:cs="Times New Roman"/>
          <w:sz w:val="28"/>
        </w:rPr>
        <w:t>Следует и</w:t>
      </w:r>
      <w:r w:rsidRPr="00652DFE">
        <w:rPr>
          <w:rFonts w:ascii="Times New Roman" w:eastAsia="Times New Roman" w:hAnsi="Times New Roman" w:cs="Times New Roman"/>
          <w:sz w:val="28"/>
        </w:rPr>
        <w:t xml:space="preserve">спользовать шрифт </w:t>
      </w:r>
      <w:r w:rsidRPr="00652DFE">
        <w:rPr>
          <w:rFonts w:ascii="Times New Roman" w:eastAsia="Times New Roman" w:hAnsi="Times New Roman" w:cs="Times New Roman"/>
          <w:sz w:val="28"/>
          <w:lang w:val="en-US"/>
        </w:rPr>
        <w:t>Times</w:t>
      </w:r>
      <w:r w:rsidRPr="00652DFE">
        <w:rPr>
          <w:rFonts w:ascii="Times New Roman" w:eastAsia="Times New Roman" w:hAnsi="Times New Roman" w:cs="Times New Roman"/>
          <w:sz w:val="28"/>
        </w:rPr>
        <w:t xml:space="preserve"> </w:t>
      </w:r>
      <w:r w:rsidRPr="00652DFE">
        <w:rPr>
          <w:rFonts w:ascii="Times New Roman" w:eastAsia="Times New Roman" w:hAnsi="Times New Roman" w:cs="Times New Roman"/>
          <w:sz w:val="28"/>
          <w:lang w:val="en-US"/>
        </w:rPr>
        <w:t>New</w:t>
      </w:r>
      <w:r w:rsidRPr="00652DFE">
        <w:rPr>
          <w:rFonts w:ascii="Times New Roman" w:eastAsia="Times New Roman" w:hAnsi="Times New Roman" w:cs="Times New Roman"/>
          <w:sz w:val="28"/>
        </w:rPr>
        <w:t xml:space="preserve"> </w:t>
      </w:r>
      <w:r w:rsidRPr="00652DFE">
        <w:rPr>
          <w:rFonts w:ascii="Times New Roman" w:eastAsia="Times New Roman" w:hAnsi="Times New Roman" w:cs="Times New Roman"/>
          <w:sz w:val="28"/>
          <w:lang w:val="en-US"/>
        </w:rPr>
        <w:t>Roman</w:t>
      </w:r>
      <w:r w:rsidRPr="00652DFE">
        <w:rPr>
          <w:rFonts w:ascii="Times New Roman" w:eastAsia="Times New Roman" w:hAnsi="Times New Roman" w:cs="Times New Roman"/>
          <w:sz w:val="28"/>
        </w:rPr>
        <w:t xml:space="preserve">, начертание обычное, размер 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r w:rsidRPr="00652DFE">
        <w:rPr>
          <w:rFonts w:ascii="Times New Roman" w:eastAsia="Times New Roman" w:hAnsi="Times New Roman" w:cs="Times New Roman"/>
          <w:sz w:val="28"/>
        </w:rPr>
        <w:t>14 пунктов, межстрочный интервал – 1,5, выравнивание по ширине, абзацный отступ</w:t>
      </w:r>
      <w:r>
        <w:rPr>
          <w:rFonts w:ascii="Times New Roman" w:eastAsia="Times New Roman" w:hAnsi="Times New Roman" w:cs="Times New Roman"/>
          <w:sz w:val="28"/>
        </w:rPr>
        <w:t xml:space="preserve"> –</w:t>
      </w:r>
      <w:r w:rsidRPr="00652DFE">
        <w:rPr>
          <w:rFonts w:ascii="Times New Roman" w:eastAsia="Times New Roman" w:hAnsi="Times New Roman" w:cs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1 см"/>
        </w:smartTagPr>
        <w:r w:rsidRPr="00652DFE">
          <w:rPr>
            <w:rFonts w:ascii="Times New Roman" w:eastAsia="Times New Roman" w:hAnsi="Times New Roman" w:cs="Times New Roman"/>
            <w:sz w:val="28"/>
          </w:rPr>
          <w:t>1 см</w:t>
        </w:r>
      </w:smartTag>
      <w:r w:rsidRPr="00652DFE">
        <w:rPr>
          <w:rFonts w:ascii="Times New Roman" w:eastAsia="Times New Roman" w:hAnsi="Times New Roman" w:cs="Times New Roman"/>
          <w:sz w:val="28"/>
        </w:rPr>
        <w:t xml:space="preserve">, все поля 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r w:rsidRPr="00652DFE">
        <w:rPr>
          <w:rFonts w:ascii="Times New Roman" w:eastAsia="Times New Roman" w:hAnsi="Times New Roman" w:cs="Times New Roman"/>
          <w:sz w:val="28"/>
        </w:rPr>
        <w:t xml:space="preserve">по </w:t>
      </w:r>
      <w:smartTag w:uri="urn:schemas-microsoft-com:office:smarttags" w:element="metricconverter">
        <w:smartTagPr>
          <w:attr w:name="ProductID" w:val="2 см"/>
        </w:smartTagPr>
        <w:r w:rsidRPr="00652DFE">
          <w:rPr>
            <w:rFonts w:ascii="Times New Roman" w:eastAsia="Times New Roman" w:hAnsi="Times New Roman" w:cs="Times New Roman"/>
            <w:sz w:val="28"/>
          </w:rPr>
          <w:t>2 см</w:t>
        </w:r>
      </w:smartTag>
      <w:r w:rsidRPr="00652DFE">
        <w:rPr>
          <w:rFonts w:ascii="Times New Roman" w:eastAsia="Times New Roman" w:hAnsi="Times New Roman" w:cs="Times New Roman"/>
          <w:sz w:val="28"/>
        </w:rPr>
        <w:t>.</w:t>
      </w:r>
      <w:r w:rsidR="00BA0707">
        <w:rPr>
          <w:rFonts w:ascii="Times New Roman" w:eastAsia="Times New Roman" w:hAnsi="Times New Roman" w:cs="Times New Roman"/>
          <w:sz w:val="28"/>
        </w:rPr>
        <w:t xml:space="preserve"> </w:t>
      </w:r>
    </w:p>
    <w:p w:rsidR="00573650" w:rsidRPr="005B1CE6" w:rsidRDefault="00573650" w:rsidP="005B1CE6">
      <w:pPr>
        <w:widowControl/>
        <w:autoSpaceDE/>
        <w:autoSpaceDN/>
        <w:adjustRightInd/>
        <w:spacing w:after="100" w:line="276" w:lineRule="auto"/>
        <w:rPr>
          <w:rFonts w:ascii="Times New Roman" w:eastAsia="Times New Roman" w:hAnsi="Times New Roman" w:cs="Times New Roman"/>
          <w:b/>
          <w:sz w:val="28"/>
          <w:highlight w:val="yellow"/>
        </w:rPr>
      </w:pPr>
      <w:r w:rsidRPr="005B1CE6">
        <w:rPr>
          <w:rFonts w:ascii="Times New Roman" w:eastAsia="Times New Roman" w:hAnsi="Times New Roman" w:cs="Times New Roman"/>
          <w:b/>
          <w:sz w:val="28"/>
        </w:rPr>
        <w:t>Рекомендуемый объем статьи</w:t>
      </w:r>
      <w:r w:rsidRPr="005B1CE6">
        <w:rPr>
          <w:rFonts w:ascii="Times New Roman" w:eastAsia="Times New Roman" w:hAnsi="Times New Roman" w:cs="Times New Roman"/>
          <w:sz w:val="28"/>
        </w:rPr>
        <w:t xml:space="preserve"> –</w:t>
      </w:r>
      <w:r w:rsidR="005B1CE6" w:rsidRPr="005B1CE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B1CE6" w:rsidRPr="005B1CE6">
        <w:rPr>
          <w:rFonts w:ascii="Times New Roman" w:eastAsia="Times New Roman" w:hAnsi="Times New Roman" w:cs="Times New Roman"/>
          <w:sz w:val="28"/>
        </w:rPr>
        <w:t xml:space="preserve">не менее </w:t>
      </w:r>
      <w:r w:rsidR="005B1CE6" w:rsidRPr="005B1CE6">
        <w:rPr>
          <w:rFonts w:ascii="Times New Roman" w:eastAsia="Times New Roman" w:hAnsi="Times New Roman" w:cs="Times New Roman"/>
          <w:b/>
          <w:sz w:val="28"/>
        </w:rPr>
        <w:t>15</w:t>
      </w:r>
      <w:r w:rsidR="005B1CE6" w:rsidRPr="005B1CE6">
        <w:rPr>
          <w:rFonts w:ascii="Times New Roman" w:eastAsia="Times New Roman" w:hAnsi="Times New Roman" w:cs="Times New Roman"/>
          <w:sz w:val="28"/>
        </w:rPr>
        <w:t xml:space="preserve"> и не более </w:t>
      </w:r>
      <w:r w:rsidR="005B1CE6" w:rsidRPr="005B1CE6">
        <w:rPr>
          <w:rFonts w:ascii="Times New Roman" w:eastAsia="Times New Roman" w:hAnsi="Times New Roman" w:cs="Times New Roman"/>
          <w:b/>
          <w:sz w:val="28"/>
        </w:rPr>
        <w:t>30 страниц</w:t>
      </w:r>
      <w:r w:rsidRPr="005B1CE6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что включает в себя все сопроводительные материалы, в т.ч. библиографический список, иллюстрации, приложения и т.д.</w:t>
      </w:r>
    </w:p>
    <w:p w:rsidR="00652DFE" w:rsidRDefault="00BA0707" w:rsidP="00573650">
      <w:pPr>
        <w:widowControl/>
        <w:autoSpaceDE/>
        <w:autoSpaceDN/>
        <w:adjustRightInd/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конце текста статьи в обязательном порядке должен быть опубликован </w:t>
      </w:r>
      <w:r w:rsidRPr="00573650">
        <w:rPr>
          <w:rFonts w:ascii="Times New Roman" w:eastAsia="Times New Roman" w:hAnsi="Times New Roman" w:cs="Times New Roman"/>
          <w:b/>
          <w:sz w:val="28"/>
        </w:rPr>
        <w:t>библиографический список</w:t>
      </w:r>
      <w:r>
        <w:rPr>
          <w:rFonts w:ascii="Times New Roman" w:eastAsia="Times New Roman" w:hAnsi="Times New Roman" w:cs="Times New Roman"/>
          <w:sz w:val="28"/>
        </w:rPr>
        <w:t xml:space="preserve"> (список цитируемых источников и литературы). </w:t>
      </w:r>
    </w:p>
    <w:p w:rsidR="00652DFE" w:rsidRPr="004F5919" w:rsidRDefault="00024994" w:rsidP="00485DB6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r w:rsidR="00652DFE" w:rsidRPr="004F5919">
        <w:rPr>
          <w:rFonts w:ascii="Times New Roman" w:eastAsia="Times New Roman" w:hAnsi="Times New Roman" w:cs="Times New Roman"/>
          <w:b/>
          <w:i/>
          <w:sz w:val="28"/>
        </w:rPr>
        <w:t>На первой странице приводятся:</w:t>
      </w:r>
    </w:p>
    <w:p w:rsidR="00652DFE" w:rsidRPr="00652DFE" w:rsidRDefault="00652DFE" w:rsidP="00485DB6">
      <w:pPr>
        <w:pStyle w:val="a4"/>
        <w:widowControl/>
        <w:numPr>
          <w:ilvl w:val="0"/>
          <w:numId w:val="4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652DFE">
        <w:rPr>
          <w:rFonts w:ascii="Times New Roman" w:eastAsia="Times New Roman" w:hAnsi="Times New Roman" w:cs="Times New Roman"/>
          <w:sz w:val="28"/>
        </w:rPr>
        <w:t>УДК</w:t>
      </w:r>
      <w:r>
        <w:rPr>
          <w:rFonts w:ascii="Times New Roman" w:eastAsia="Times New Roman" w:hAnsi="Times New Roman" w:cs="Times New Roman"/>
          <w:sz w:val="28"/>
        </w:rPr>
        <w:t xml:space="preserve"> (можно выбрать в классификаторе по ссылке </w:t>
      </w:r>
      <w:r w:rsidRPr="00652DFE">
        <w:rPr>
          <w:rFonts w:ascii="Times New Roman" w:eastAsia="Times New Roman" w:hAnsi="Times New Roman" w:cs="Times New Roman"/>
          <w:sz w:val="28"/>
        </w:rPr>
        <w:t>http://teacode.com/online/udc/</w:t>
      </w:r>
      <w:r w:rsidR="00455139">
        <w:rPr>
          <w:rFonts w:ascii="Times New Roman" w:eastAsia="Times New Roman" w:hAnsi="Times New Roman" w:cs="Times New Roman"/>
          <w:sz w:val="28"/>
        </w:rPr>
        <w:t>)</w:t>
      </w:r>
      <w:r w:rsidR="00455139" w:rsidRPr="00455139">
        <w:rPr>
          <w:rFonts w:ascii="Times New Roman" w:eastAsia="Times New Roman" w:hAnsi="Times New Roman" w:cs="Times New Roman"/>
          <w:sz w:val="28"/>
        </w:rPr>
        <w:t>;</w:t>
      </w:r>
    </w:p>
    <w:p w:rsidR="00652DFE" w:rsidRPr="00652DFE" w:rsidRDefault="00652DFE" w:rsidP="00485DB6">
      <w:pPr>
        <w:pStyle w:val="a4"/>
        <w:widowControl/>
        <w:numPr>
          <w:ilvl w:val="0"/>
          <w:numId w:val="4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</w:t>
      </w:r>
      <w:r w:rsidRPr="00652DFE">
        <w:rPr>
          <w:rFonts w:ascii="Times New Roman" w:eastAsia="Times New Roman" w:hAnsi="Times New Roman" w:cs="Times New Roman"/>
          <w:sz w:val="28"/>
        </w:rPr>
        <w:t>азвание статьи</w:t>
      </w:r>
      <w:r w:rsidR="00455139">
        <w:rPr>
          <w:rFonts w:ascii="Times New Roman" w:eastAsia="Times New Roman" w:hAnsi="Times New Roman" w:cs="Times New Roman"/>
          <w:sz w:val="28"/>
          <w:lang w:val="en-US"/>
        </w:rPr>
        <w:t>;</w:t>
      </w:r>
    </w:p>
    <w:p w:rsidR="00652DFE" w:rsidRPr="00652DFE" w:rsidRDefault="00652DFE" w:rsidP="00485DB6">
      <w:pPr>
        <w:pStyle w:val="a4"/>
        <w:widowControl/>
        <w:numPr>
          <w:ilvl w:val="0"/>
          <w:numId w:val="4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</w:t>
      </w:r>
      <w:r w:rsidRPr="00652DFE">
        <w:rPr>
          <w:rFonts w:ascii="Times New Roman" w:eastAsia="Times New Roman" w:hAnsi="Times New Roman" w:cs="Times New Roman"/>
          <w:sz w:val="28"/>
        </w:rPr>
        <w:t>нициалы и фамилия(и) автора(</w:t>
      </w:r>
      <w:proofErr w:type="spellStart"/>
      <w:r w:rsidRPr="00652DFE">
        <w:rPr>
          <w:rFonts w:ascii="Times New Roman" w:eastAsia="Times New Roman" w:hAnsi="Times New Roman" w:cs="Times New Roman"/>
          <w:sz w:val="28"/>
        </w:rPr>
        <w:t>ов</w:t>
      </w:r>
      <w:proofErr w:type="spellEnd"/>
      <w:r w:rsidRPr="00652DFE">
        <w:rPr>
          <w:rFonts w:ascii="Times New Roman" w:eastAsia="Times New Roman" w:hAnsi="Times New Roman" w:cs="Times New Roman"/>
          <w:sz w:val="28"/>
        </w:rPr>
        <w:t>)</w:t>
      </w:r>
      <w:r w:rsidR="00455139">
        <w:rPr>
          <w:rFonts w:ascii="Times New Roman" w:eastAsia="Times New Roman" w:hAnsi="Times New Roman" w:cs="Times New Roman"/>
          <w:sz w:val="28"/>
        </w:rPr>
        <w:t>;</w:t>
      </w:r>
    </w:p>
    <w:p w:rsidR="00652DFE" w:rsidRPr="00652DFE" w:rsidRDefault="00652DFE" w:rsidP="00485DB6">
      <w:pPr>
        <w:pStyle w:val="a4"/>
        <w:widowControl/>
        <w:numPr>
          <w:ilvl w:val="0"/>
          <w:numId w:val="4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652DFE">
        <w:rPr>
          <w:rFonts w:ascii="Times New Roman" w:eastAsia="Times New Roman" w:hAnsi="Times New Roman" w:cs="Times New Roman"/>
          <w:sz w:val="28"/>
        </w:rPr>
        <w:t>олные названия организаций, где выполнена работа; каждая организация –</w:t>
      </w:r>
      <w:r w:rsidR="00455139">
        <w:rPr>
          <w:rFonts w:ascii="Times New Roman" w:eastAsia="Times New Roman" w:hAnsi="Times New Roman" w:cs="Times New Roman"/>
          <w:sz w:val="28"/>
        </w:rPr>
        <w:t xml:space="preserve"> с новой строки;</w:t>
      </w:r>
    </w:p>
    <w:p w:rsidR="00652DFE" w:rsidRPr="00652DFE" w:rsidRDefault="00652DFE" w:rsidP="00485DB6">
      <w:pPr>
        <w:pStyle w:val="a4"/>
        <w:widowControl/>
        <w:numPr>
          <w:ilvl w:val="0"/>
          <w:numId w:val="4"/>
        </w:numPr>
        <w:tabs>
          <w:tab w:val="num" w:pos="567"/>
        </w:tabs>
        <w:autoSpaceDE/>
        <w:autoSpaceDN/>
        <w:adjustRightInd/>
        <w:spacing w:after="100" w:line="276" w:lineRule="auto"/>
        <w:ind w:left="0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r w:rsidRPr="00652DFE">
        <w:rPr>
          <w:rFonts w:ascii="Times New Roman" w:eastAsia="Times New Roman" w:hAnsi="Times New Roman" w:cs="Times New Roman"/>
          <w:sz w:val="28"/>
        </w:rPr>
        <w:t>ннотация и ключевые слова.</w:t>
      </w:r>
    </w:p>
    <w:p w:rsidR="00455139" w:rsidRDefault="00652DFE" w:rsidP="00F529E2">
      <w:pPr>
        <w:widowControl/>
        <w:autoSpaceDE/>
        <w:autoSpaceDN/>
        <w:adjustRightInd/>
        <w:spacing w:after="100" w:line="276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4F5919">
        <w:rPr>
          <w:rFonts w:ascii="Times New Roman" w:eastAsia="Times New Roman" w:hAnsi="Times New Roman" w:cs="Times New Roman"/>
          <w:b/>
          <w:sz w:val="28"/>
        </w:rPr>
        <w:t>Далее следует</w:t>
      </w:r>
      <w:r w:rsidRPr="00652DFE">
        <w:rPr>
          <w:rFonts w:ascii="Times New Roman" w:eastAsia="Times New Roman" w:hAnsi="Times New Roman" w:cs="Times New Roman"/>
          <w:sz w:val="28"/>
        </w:rPr>
        <w:t xml:space="preserve"> текст статьи (с иллюстрациями, таблицами, списком литературы).</w:t>
      </w:r>
    </w:p>
    <w:p w:rsidR="002F5344" w:rsidRDefault="00455139" w:rsidP="002F5344">
      <w:pPr>
        <w:widowControl/>
        <w:autoSpaceDE/>
        <w:autoSpaceDN/>
        <w:adjustRightInd/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4F5919">
        <w:rPr>
          <w:rFonts w:ascii="Times New Roman" w:eastAsia="Times New Roman" w:hAnsi="Times New Roman" w:cs="Times New Roman"/>
          <w:b/>
          <w:i/>
          <w:sz w:val="28"/>
        </w:rPr>
        <w:t>На последней странице</w:t>
      </w:r>
      <w:r w:rsidRPr="00652DFE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455139">
        <w:rPr>
          <w:rFonts w:ascii="Times New Roman" w:eastAsia="Times New Roman" w:hAnsi="Times New Roman" w:cs="Times New Roman"/>
          <w:sz w:val="28"/>
        </w:rPr>
        <w:t xml:space="preserve">приводится </w:t>
      </w:r>
      <w:r w:rsidRPr="00455139">
        <w:rPr>
          <w:rFonts w:ascii="Times New Roman" w:eastAsia="Times New Roman" w:hAnsi="Times New Roman" w:cs="Times New Roman"/>
          <w:b/>
          <w:sz w:val="28"/>
        </w:rPr>
        <w:t>та же самая информация</w:t>
      </w:r>
      <w:r w:rsidRPr="00455139">
        <w:rPr>
          <w:rFonts w:ascii="Times New Roman" w:eastAsia="Times New Roman" w:hAnsi="Times New Roman" w:cs="Times New Roman"/>
          <w:sz w:val="28"/>
        </w:rPr>
        <w:t xml:space="preserve"> (название статьи, ФИО автора, название организации, аннотация, ключевые слова) </w:t>
      </w:r>
      <w:r w:rsidRPr="00455139">
        <w:rPr>
          <w:rFonts w:ascii="Times New Roman" w:eastAsia="Times New Roman" w:hAnsi="Times New Roman" w:cs="Times New Roman"/>
          <w:b/>
          <w:sz w:val="28"/>
        </w:rPr>
        <w:t>на английском языке</w:t>
      </w:r>
      <w:r w:rsidRPr="00455139">
        <w:rPr>
          <w:rFonts w:ascii="Times New Roman" w:eastAsia="Times New Roman" w:hAnsi="Times New Roman" w:cs="Times New Roman"/>
          <w:sz w:val="28"/>
        </w:rPr>
        <w:t>.</w:t>
      </w:r>
    </w:p>
    <w:p w:rsidR="00FE688A" w:rsidRPr="005A2BBA" w:rsidRDefault="002F5344" w:rsidP="00236E51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20C0">
        <w:rPr>
          <w:rFonts w:ascii="Times New Roman" w:eastAsia="Times New Roman" w:hAnsi="Times New Roman" w:cs="Times New Roman"/>
          <w:b/>
          <w:sz w:val="28"/>
          <w:szCs w:val="28"/>
        </w:rPr>
        <w:t>Важно!</w:t>
      </w:r>
      <w:r w:rsidRPr="005A2BBA">
        <w:rPr>
          <w:rFonts w:ascii="Times New Roman" w:eastAsia="Times New Roman" w:hAnsi="Times New Roman" w:cs="Times New Roman"/>
          <w:sz w:val="28"/>
          <w:szCs w:val="28"/>
        </w:rPr>
        <w:t xml:space="preserve"> В последнем абзаце статьи</w:t>
      </w:r>
      <w:r w:rsidR="00BF73BB" w:rsidRPr="005A2BBA">
        <w:rPr>
          <w:rFonts w:ascii="Times New Roman" w:eastAsia="Times New Roman" w:hAnsi="Times New Roman" w:cs="Times New Roman"/>
          <w:sz w:val="28"/>
          <w:szCs w:val="28"/>
        </w:rPr>
        <w:t>, если это необходимо, приводится</w:t>
      </w:r>
      <w:r w:rsidR="009D1760" w:rsidRPr="005A2BBA">
        <w:rPr>
          <w:rFonts w:ascii="Times New Roman" w:eastAsia="Times New Roman" w:hAnsi="Times New Roman" w:cs="Times New Roman"/>
          <w:sz w:val="28"/>
          <w:szCs w:val="28"/>
        </w:rPr>
        <w:t xml:space="preserve"> ссылк</w:t>
      </w:r>
      <w:r w:rsidR="00BF73BB" w:rsidRPr="005A2B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F5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10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F5B5F">
        <w:rPr>
          <w:rFonts w:ascii="Times New Roman" w:eastAsia="Times New Roman" w:hAnsi="Times New Roman" w:cs="Times New Roman"/>
          <w:sz w:val="28"/>
          <w:szCs w:val="28"/>
        </w:rPr>
        <w:t>финанс</w:t>
      </w:r>
      <w:r w:rsidR="00031100">
        <w:rPr>
          <w:rFonts w:ascii="Times New Roman" w:eastAsia="Times New Roman" w:hAnsi="Times New Roman" w:cs="Times New Roman"/>
          <w:sz w:val="28"/>
          <w:szCs w:val="28"/>
        </w:rPr>
        <w:t>овую поддержку</w:t>
      </w:r>
      <w:r w:rsidR="004F5B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1760" w:rsidRPr="005A2BBA">
        <w:rPr>
          <w:rFonts w:ascii="Times New Roman" w:eastAsia="Times New Roman" w:hAnsi="Times New Roman" w:cs="Times New Roman"/>
          <w:sz w:val="28"/>
          <w:szCs w:val="28"/>
        </w:rPr>
        <w:t xml:space="preserve"> в рамках которо</w:t>
      </w:r>
      <w:r w:rsidR="0003110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D1760" w:rsidRPr="005A2BBA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подготовлена публикация</w:t>
      </w:r>
      <w:r w:rsidR="004F5B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2BBA" w:rsidRPr="005A2BBA">
        <w:rPr>
          <w:rFonts w:ascii="Times New Roman" w:eastAsia="Times New Roman" w:hAnsi="Times New Roman" w:cs="Times New Roman"/>
          <w:sz w:val="28"/>
          <w:szCs w:val="28"/>
        </w:rPr>
        <w:t>Пример с</w:t>
      </w:r>
      <w:r w:rsidR="00EE2339" w:rsidRPr="005A2BBA">
        <w:rPr>
          <w:rFonts w:ascii="Times New Roman" w:eastAsia="Times New Roman" w:hAnsi="Times New Roman" w:cs="Times New Roman"/>
          <w:sz w:val="28"/>
          <w:szCs w:val="28"/>
        </w:rPr>
        <w:t>сылк</w:t>
      </w:r>
      <w:r w:rsidR="005A2BBA" w:rsidRPr="005A2B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F73BB" w:rsidRPr="005A2BBA">
        <w:rPr>
          <w:rFonts w:ascii="Times New Roman" w:eastAsia="Times New Roman" w:hAnsi="Times New Roman" w:cs="Times New Roman"/>
          <w:sz w:val="28"/>
          <w:szCs w:val="28"/>
        </w:rPr>
        <w:t xml:space="preserve"> может</w:t>
      </w:r>
      <w:r w:rsidR="00EE2339" w:rsidRPr="005A2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BBA" w:rsidRPr="005A2BBA">
        <w:rPr>
          <w:rFonts w:ascii="Times New Roman" w:eastAsia="Times New Roman" w:hAnsi="Times New Roman" w:cs="Times New Roman"/>
          <w:sz w:val="28"/>
          <w:szCs w:val="28"/>
        </w:rPr>
        <w:t>выглядеть</w:t>
      </w:r>
      <w:r w:rsidR="00EE2339" w:rsidRPr="005A2BBA">
        <w:rPr>
          <w:rFonts w:ascii="Times New Roman" w:eastAsia="Times New Roman" w:hAnsi="Times New Roman" w:cs="Times New Roman"/>
          <w:sz w:val="28"/>
          <w:szCs w:val="28"/>
        </w:rPr>
        <w:t xml:space="preserve"> следующим образом: </w:t>
      </w:r>
      <w:r w:rsidR="00484AA7" w:rsidRPr="00484AA7">
        <w:rPr>
          <w:rFonts w:ascii="Times New Roman" w:eastAsia="Times New Roman" w:hAnsi="Times New Roman" w:cs="Times New Roman"/>
          <w:i/>
          <w:sz w:val="28"/>
          <w:szCs w:val="28"/>
        </w:rPr>
        <w:t>Работа выполнена в рамках государственного задания Министерства науки и высшего обр</w:t>
      </w:r>
      <w:r w:rsidR="00484AA7">
        <w:rPr>
          <w:rFonts w:ascii="Times New Roman" w:eastAsia="Times New Roman" w:hAnsi="Times New Roman" w:cs="Times New Roman"/>
          <w:i/>
          <w:sz w:val="28"/>
          <w:szCs w:val="28"/>
        </w:rPr>
        <w:t>азования Российской Федерации (</w:t>
      </w:r>
      <w:r w:rsidR="00484AA7" w:rsidRPr="00484AA7">
        <w:rPr>
          <w:rFonts w:ascii="Times New Roman" w:eastAsia="Times New Roman" w:hAnsi="Times New Roman" w:cs="Times New Roman"/>
          <w:i/>
          <w:sz w:val="28"/>
          <w:szCs w:val="28"/>
        </w:rPr>
        <w:t>тема № 122031400671-1 Многомасштабная динамика механобиологических процессов в живых системах).</w:t>
      </w:r>
    </w:p>
    <w:p w:rsidR="00236E51" w:rsidRPr="00236E51" w:rsidRDefault="00236E51" w:rsidP="00236E51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120706" w:rsidRPr="00120706" w:rsidRDefault="00485DB6" w:rsidP="002721F9">
      <w:pPr>
        <w:widowControl/>
        <w:autoSpaceDE/>
        <w:autoSpaceDN/>
        <w:adjustRightInd/>
        <w:spacing w:after="200" w:line="276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  <w:r w:rsidRPr="00F529E2">
        <w:rPr>
          <w:rFonts w:ascii="Times New Roman" w:eastAsia="Times New Roman" w:hAnsi="Times New Roman" w:cs="Times New Roman"/>
          <w:i/>
          <w:sz w:val="28"/>
        </w:rPr>
        <w:lastRenderedPageBreak/>
        <w:t xml:space="preserve">Образец оформления текста статьи приводится на последней странице </w:t>
      </w:r>
      <w:r w:rsidR="00F529E2" w:rsidRPr="00F529E2">
        <w:rPr>
          <w:rFonts w:ascii="Times New Roman" w:eastAsia="Times New Roman" w:hAnsi="Times New Roman" w:cs="Times New Roman"/>
          <w:i/>
          <w:sz w:val="28"/>
        </w:rPr>
        <w:t xml:space="preserve">настоящих </w:t>
      </w:r>
      <w:r w:rsidRPr="00F529E2">
        <w:rPr>
          <w:rFonts w:ascii="Times New Roman" w:eastAsia="Times New Roman" w:hAnsi="Times New Roman" w:cs="Times New Roman"/>
          <w:i/>
          <w:sz w:val="28"/>
        </w:rPr>
        <w:t>правил.</w:t>
      </w:r>
    </w:p>
    <w:p w:rsidR="00455139" w:rsidRDefault="00455139" w:rsidP="00455139">
      <w:pPr>
        <w:tabs>
          <w:tab w:val="left" w:pos="567"/>
        </w:tabs>
        <w:spacing w:after="200" w:line="276" w:lineRule="auto"/>
        <w:ind w:firstLine="0"/>
        <w:rPr>
          <w:rFonts w:ascii="Times New Roman" w:hAnsi="Times New Roman" w:cs="Times New Roman"/>
          <w:b/>
          <w:sz w:val="28"/>
        </w:rPr>
      </w:pPr>
      <w:r w:rsidRPr="00652DFE">
        <w:rPr>
          <w:rFonts w:ascii="Times New Roman" w:hAnsi="Times New Roman" w:cs="Times New Roman"/>
          <w:b/>
          <w:sz w:val="28"/>
        </w:rPr>
        <w:t xml:space="preserve">Оформление </w:t>
      </w:r>
      <w:r>
        <w:rPr>
          <w:rFonts w:ascii="Times New Roman" w:hAnsi="Times New Roman" w:cs="Times New Roman"/>
          <w:b/>
          <w:sz w:val="28"/>
        </w:rPr>
        <w:t>аннотации</w:t>
      </w:r>
      <w:r w:rsidR="00485DB6">
        <w:rPr>
          <w:rFonts w:ascii="Times New Roman" w:hAnsi="Times New Roman" w:cs="Times New Roman"/>
          <w:b/>
          <w:sz w:val="28"/>
        </w:rPr>
        <w:t xml:space="preserve"> и ключевых слов</w:t>
      </w:r>
    </w:p>
    <w:p w:rsidR="00455139" w:rsidRPr="00455139" w:rsidRDefault="00485DB6" w:rsidP="007E613B">
      <w:pPr>
        <w:tabs>
          <w:tab w:val="left" w:pos="567"/>
        </w:tabs>
        <w:spacing w:after="200"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русском и английском языках необходимо подготовить:</w:t>
      </w:r>
    </w:p>
    <w:p w:rsidR="00455139" w:rsidRDefault="00455139" w:rsidP="00485DB6">
      <w:pPr>
        <w:pStyle w:val="a4"/>
        <w:widowControl/>
        <w:numPr>
          <w:ilvl w:val="0"/>
          <w:numId w:val="4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 w:cs="Times New Roman"/>
          <w:sz w:val="28"/>
        </w:rPr>
      </w:pPr>
      <w:r w:rsidRPr="00455139">
        <w:rPr>
          <w:rFonts w:ascii="Times New Roman" w:hAnsi="Times New Roman" w:cs="Times New Roman"/>
          <w:sz w:val="28"/>
        </w:rPr>
        <w:t xml:space="preserve">текст </w:t>
      </w:r>
      <w:r w:rsidRPr="00455139">
        <w:rPr>
          <w:rFonts w:ascii="Times New Roman" w:eastAsia="Times New Roman" w:hAnsi="Times New Roman" w:cs="Times New Roman"/>
          <w:sz w:val="28"/>
        </w:rPr>
        <w:t>аннотации</w:t>
      </w:r>
      <w:r w:rsidRPr="00455139">
        <w:rPr>
          <w:rFonts w:ascii="Times New Roman" w:hAnsi="Times New Roman" w:cs="Times New Roman"/>
          <w:sz w:val="28"/>
        </w:rPr>
        <w:t xml:space="preserve"> объемом до 150-250 слов</w:t>
      </w:r>
      <w:r w:rsidR="00485DB6">
        <w:rPr>
          <w:rFonts w:ascii="Times New Roman" w:hAnsi="Times New Roman" w:cs="Times New Roman"/>
          <w:sz w:val="28"/>
        </w:rPr>
        <w:t>, из которого должна быть понятна суть исследования без обращения к полному тексту</w:t>
      </w:r>
      <w:r w:rsidRPr="00455139">
        <w:rPr>
          <w:rFonts w:ascii="Times New Roman" w:hAnsi="Times New Roman" w:cs="Times New Roman"/>
          <w:sz w:val="28"/>
        </w:rPr>
        <w:t>;</w:t>
      </w:r>
    </w:p>
    <w:p w:rsidR="00455139" w:rsidRDefault="00455139" w:rsidP="00485DB6">
      <w:pPr>
        <w:pStyle w:val="a4"/>
        <w:widowControl/>
        <w:numPr>
          <w:ilvl w:val="0"/>
          <w:numId w:val="4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 w:cs="Times New Roman"/>
          <w:sz w:val="28"/>
        </w:rPr>
      </w:pPr>
      <w:r w:rsidRPr="00455139">
        <w:rPr>
          <w:rFonts w:ascii="Times New Roman" w:hAnsi="Times New Roman" w:cs="Times New Roman"/>
          <w:sz w:val="28"/>
        </w:rPr>
        <w:t xml:space="preserve">ключевые слова </w:t>
      </w:r>
      <w:r w:rsidRPr="00455139">
        <w:rPr>
          <w:rFonts w:ascii="Times New Roman" w:eastAsia="Times New Roman" w:hAnsi="Times New Roman" w:cs="Times New Roman"/>
          <w:sz w:val="28"/>
        </w:rPr>
        <w:t>или</w:t>
      </w:r>
      <w:r w:rsidRPr="00455139">
        <w:rPr>
          <w:rFonts w:ascii="Times New Roman" w:hAnsi="Times New Roman" w:cs="Times New Roman"/>
          <w:sz w:val="28"/>
        </w:rPr>
        <w:t xml:space="preserve"> словосочетания (не более 10), наиболее полно представляющие содержание</w:t>
      </w:r>
      <w:r w:rsidR="00485DB6">
        <w:rPr>
          <w:rFonts w:ascii="Times New Roman" w:hAnsi="Times New Roman" w:cs="Times New Roman"/>
          <w:sz w:val="28"/>
        </w:rPr>
        <w:t xml:space="preserve"> статьи</w:t>
      </w:r>
      <w:r w:rsidRPr="00455139">
        <w:rPr>
          <w:rFonts w:ascii="Times New Roman" w:hAnsi="Times New Roman" w:cs="Times New Roman"/>
          <w:sz w:val="28"/>
        </w:rPr>
        <w:t>, часто употребляемые в основном тексте, способствующие цитированию статьи в поисковых системах.</w:t>
      </w:r>
    </w:p>
    <w:p w:rsidR="00BA0707" w:rsidRPr="00BA0707" w:rsidRDefault="00BA0707" w:rsidP="00BA0707">
      <w:pPr>
        <w:tabs>
          <w:tab w:val="left" w:pos="567"/>
        </w:tabs>
        <w:spacing w:before="200" w:after="200" w:line="276" w:lineRule="auto"/>
        <w:ind w:firstLine="0"/>
        <w:rPr>
          <w:rFonts w:ascii="Times New Roman" w:hAnsi="Times New Roman" w:cs="Times New Roman"/>
          <w:b/>
          <w:sz w:val="28"/>
        </w:rPr>
      </w:pPr>
      <w:r w:rsidRPr="00BA0707">
        <w:rPr>
          <w:rFonts w:ascii="Times New Roman" w:hAnsi="Times New Roman" w:cs="Times New Roman"/>
          <w:b/>
          <w:sz w:val="28"/>
        </w:rPr>
        <w:t xml:space="preserve">Оформление </w:t>
      </w:r>
      <w:r w:rsidR="00B77F4F">
        <w:rPr>
          <w:rFonts w:ascii="Times New Roman" w:hAnsi="Times New Roman" w:cs="Times New Roman"/>
          <w:b/>
          <w:sz w:val="28"/>
        </w:rPr>
        <w:t xml:space="preserve">ссылок на литературу </w:t>
      </w:r>
    </w:p>
    <w:p w:rsidR="00455139" w:rsidRDefault="003934DC" w:rsidP="003934DC">
      <w:pPr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необходимости приведения в тексте статьи информации, заимствованной из источников и литературы, автор обязан указывать соответствующие ссылки во избежание плагиата. </w:t>
      </w:r>
    </w:p>
    <w:p w:rsidR="003934DC" w:rsidRDefault="003934DC" w:rsidP="003934DC">
      <w:pPr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sz w:val="28"/>
        </w:rPr>
      </w:pPr>
      <w:r w:rsidRPr="00FE688A">
        <w:rPr>
          <w:rFonts w:ascii="Times New Roman" w:hAnsi="Times New Roman" w:cs="Times New Roman"/>
          <w:sz w:val="28"/>
        </w:rPr>
        <w:t>Ссылки оформляются в тексте статьи в квадратных скобках, в которых указываются две цифры через запятую: первая цифра – порядковый номер источника в библиографическом списке; вторая цифра – цитируемая страница (страницы) (например, [10, 18-19]).</w:t>
      </w:r>
      <w:r>
        <w:rPr>
          <w:rFonts w:ascii="Times New Roman" w:hAnsi="Times New Roman" w:cs="Times New Roman"/>
          <w:sz w:val="28"/>
        </w:rPr>
        <w:t xml:space="preserve"> </w:t>
      </w:r>
    </w:p>
    <w:p w:rsidR="00E25011" w:rsidRPr="000820C0" w:rsidRDefault="00E25011" w:rsidP="00E25011">
      <w:pPr>
        <w:tabs>
          <w:tab w:val="left" w:pos="567"/>
        </w:tabs>
        <w:spacing w:before="200" w:after="200" w:line="276" w:lineRule="auto"/>
        <w:ind w:firstLine="0"/>
        <w:rPr>
          <w:rFonts w:ascii="Times New Roman" w:hAnsi="Times New Roman" w:cs="Times New Roman"/>
          <w:b/>
          <w:sz w:val="28"/>
        </w:rPr>
      </w:pPr>
      <w:r w:rsidRPr="000820C0">
        <w:rPr>
          <w:rFonts w:ascii="Times New Roman" w:hAnsi="Times New Roman" w:cs="Times New Roman"/>
          <w:b/>
          <w:sz w:val="28"/>
        </w:rPr>
        <w:t xml:space="preserve">Оформление библиографического списка </w:t>
      </w:r>
    </w:p>
    <w:p w:rsidR="0048325E" w:rsidRDefault="0048325E" w:rsidP="000A6E5C">
      <w:pPr>
        <w:tabs>
          <w:tab w:val="left" w:pos="567"/>
        </w:tabs>
        <w:spacing w:after="100" w:line="276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Библиографический список</w:t>
      </w:r>
      <w:r w:rsidRPr="0048325E">
        <w:rPr>
          <w:rFonts w:ascii="Times New Roman" w:hAnsi="Times New Roman" w:cs="Times New Roman"/>
          <w:sz w:val="28"/>
        </w:rPr>
        <w:t xml:space="preserve"> составляется в порядке упоминания литературных источников в тексте и оформляе</w:t>
      </w:r>
      <w:r>
        <w:rPr>
          <w:rFonts w:ascii="Times New Roman" w:hAnsi="Times New Roman" w:cs="Times New Roman"/>
          <w:sz w:val="28"/>
        </w:rPr>
        <w:t>тся в виде нумерованного списка.</w:t>
      </w:r>
    </w:p>
    <w:p w:rsidR="0048325E" w:rsidRDefault="0048325E" w:rsidP="0048325E">
      <w:pPr>
        <w:tabs>
          <w:tab w:val="left" w:pos="567"/>
        </w:tabs>
        <w:spacing w:after="100" w:line="276" w:lineRule="auto"/>
        <w:ind w:firstLine="567"/>
        <w:rPr>
          <w:rFonts w:ascii="Times New Roman" w:hAnsi="Times New Roman" w:cs="Times New Roman"/>
          <w:sz w:val="28"/>
        </w:rPr>
      </w:pPr>
      <w:r w:rsidRPr="0048325E">
        <w:rPr>
          <w:rFonts w:ascii="Times New Roman" w:hAnsi="Times New Roman" w:cs="Times New Roman"/>
          <w:sz w:val="28"/>
        </w:rPr>
        <w:t>Источники должны сопровождаться индексом DO</w:t>
      </w:r>
      <w:r>
        <w:rPr>
          <w:rFonts w:ascii="Times New Roman" w:hAnsi="Times New Roman" w:cs="Times New Roman"/>
          <w:sz w:val="28"/>
        </w:rPr>
        <w:t>I, если таковой имеется</w:t>
      </w:r>
      <w:r w:rsidRPr="0048325E">
        <w:rPr>
          <w:rFonts w:ascii="Times New Roman" w:hAnsi="Times New Roman" w:cs="Times New Roman"/>
          <w:sz w:val="28"/>
        </w:rPr>
        <w:t>. Для этого авторам следует провести самостоятельный поиск. У большинства статей из зарубежных изданий DOI имеется и, как правило, свободно доступен на сайтах журналов, а также в поисковых системах SCOPUS, Web of Science, е-library.</w:t>
      </w:r>
    </w:p>
    <w:p w:rsidR="002721F9" w:rsidRPr="000820C0" w:rsidRDefault="002721F9" w:rsidP="000A6E5C">
      <w:pPr>
        <w:tabs>
          <w:tab w:val="left" w:pos="567"/>
        </w:tabs>
        <w:spacing w:after="100" w:line="276" w:lineRule="auto"/>
        <w:ind w:firstLine="567"/>
        <w:rPr>
          <w:rFonts w:ascii="Times New Roman" w:hAnsi="Times New Roman" w:cs="Times New Roman"/>
          <w:sz w:val="28"/>
        </w:rPr>
      </w:pPr>
      <w:r w:rsidRPr="000820C0">
        <w:rPr>
          <w:rFonts w:ascii="Times New Roman" w:hAnsi="Times New Roman" w:cs="Times New Roman"/>
          <w:sz w:val="28"/>
        </w:rPr>
        <w:t>Библиографичес</w:t>
      </w:r>
      <w:r w:rsidR="00E25011" w:rsidRPr="000820C0">
        <w:rPr>
          <w:rFonts w:ascii="Times New Roman" w:hAnsi="Times New Roman" w:cs="Times New Roman"/>
          <w:sz w:val="28"/>
        </w:rPr>
        <w:t>кий</w:t>
      </w:r>
      <w:r w:rsidRPr="000820C0">
        <w:rPr>
          <w:rFonts w:ascii="Times New Roman" w:hAnsi="Times New Roman" w:cs="Times New Roman"/>
          <w:sz w:val="28"/>
        </w:rPr>
        <w:t xml:space="preserve"> </w:t>
      </w:r>
      <w:r w:rsidR="00E25011" w:rsidRPr="000820C0">
        <w:rPr>
          <w:rFonts w:ascii="Times New Roman" w:hAnsi="Times New Roman" w:cs="Times New Roman"/>
          <w:sz w:val="28"/>
        </w:rPr>
        <w:t>список</w:t>
      </w:r>
      <w:r w:rsidRPr="000820C0">
        <w:rPr>
          <w:rFonts w:ascii="Times New Roman" w:hAnsi="Times New Roman" w:cs="Times New Roman"/>
          <w:sz w:val="28"/>
        </w:rPr>
        <w:t xml:space="preserve"> источников и литературы оформляется в соответствии с требованиями ГОСТ 7.1-2003</w:t>
      </w:r>
      <w:r w:rsidRPr="000820C0">
        <w:rPr>
          <w:rStyle w:val="aa"/>
          <w:rFonts w:ascii="Times New Roman" w:hAnsi="Times New Roman" w:cs="Times New Roman"/>
          <w:sz w:val="28"/>
        </w:rPr>
        <w:footnoteReference w:id="1"/>
      </w:r>
      <w:r w:rsidRPr="000820C0">
        <w:rPr>
          <w:rFonts w:ascii="Times New Roman" w:hAnsi="Times New Roman" w:cs="Times New Roman"/>
          <w:sz w:val="28"/>
        </w:rPr>
        <w:t>.</w:t>
      </w:r>
      <w:r w:rsidR="00D12DDC" w:rsidRPr="000820C0">
        <w:rPr>
          <w:rFonts w:ascii="Times New Roman" w:hAnsi="Times New Roman" w:cs="Times New Roman"/>
          <w:sz w:val="28"/>
        </w:rPr>
        <w:t xml:space="preserve"> Ниже приведены примеры библиографического описания источников и литературы разных типов.</w:t>
      </w:r>
    </w:p>
    <w:p w:rsidR="00D12DDC" w:rsidRPr="000820C0" w:rsidRDefault="00C238E2" w:rsidP="00D12DDC">
      <w:pPr>
        <w:pStyle w:val="a4"/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8"/>
        </w:rPr>
      </w:pPr>
      <w:r w:rsidRPr="000820C0">
        <w:rPr>
          <w:rFonts w:ascii="Times New Roman" w:hAnsi="Times New Roman" w:cs="Times New Roman"/>
          <w:b/>
          <w:sz w:val="28"/>
        </w:rPr>
        <w:t>Книга, монография:</w:t>
      </w:r>
    </w:p>
    <w:p w:rsidR="00C238E2" w:rsidRPr="000820C0" w:rsidRDefault="00C238E2" w:rsidP="004A0429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i/>
          <w:sz w:val="28"/>
        </w:rPr>
      </w:pPr>
      <w:r w:rsidRPr="000820C0">
        <w:rPr>
          <w:rFonts w:ascii="Times New Roman" w:hAnsi="Times New Roman" w:cs="Times New Roman"/>
          <w:i/>
          <w:sz w:val="28"/>
        </w:rPr>
        <w:t>Назукина М.В. Между Уралом и Поволжьем: поиски пермской идентичности. – Пермь: Печатный салон «Гармония», 2018. – 196 с.</w:t>
      </w:r>
    </w:p>
    <w:p w:rsidR="004868F5" w:rsidRPr="000820C0" w:rsidRDefault="004868F5" w:rsidP="004A0429">
      <w:pPr>
        <w:pStyle w:val="a4"/>
        <w:tabs>
          <w:tab w:val="left" w:pos="567"/>
        </w:tabs>
        <w:spacing w:after="100" w:line="276" w:lineRule="auto"/>
        <w:ind w:left="0" w:firstLine="0"/>
        <w:contextualSpacing w:val="0"/>
        <w:rPr>
          <w:rFonts w:ascii="Times New Roman" w:hAnsi="Times New Roman" w:cs="Times New Roman"/>
          <w:i/>
          <w:sz w:val="28"/>
          <w:lang w:val="en-US"/>
        </w:rPr>
      </w:pPr>
      <w:r w:rsidRPr="000820C0">
        <w:rPr>
          <w:rFonts w:ascii="Times New Roman" w:hAnsi="Times New Roman" w:cs="Times New Roman"/>
          <w:i/>
          <w:sz w:val="28"/>
          <w:lang w:val="en-US"/>
        </w:rPr>
        <w:t xml:space="preserve">Logan J., </w:t>
      </w:r>
      <w:proofErr w:type="spellStart"/>
      <w:r w:rsidRPr="000820C0">
        <w:rPr>
          <w:rFonts w:ascii="Times New Roman" w:hAnsi="Times New Roman" w:cs="Times New Roman"/>
          <w:i/>
          <w:sz w:val="28"/>
          <w:lang w:val="en-US"/>
        </w:rPr>
        <w:t>Molotch</w:t>
      </w:r>
      <w:proofErr w:type="spellEnd"/>
      <w:r w:rsidRPr="000820C0">
        <w:rPr>
          <w:rFonts w:ascii="Times New Roman" w:hAnsi="Times New Roman" w:cs="Times New Roman"/>
          <w:i/>
          <w:sz w:val="28"/>
          <w:lang w:val="en-US"/>
        </w:rPr>
        <w:t xml:space="preserve"> H. Urban fortunes: The political economy of place. – Berkeley: </w:t>
      </w:r>
      <w:r w:rsidRPr="000820C0">
        <w:rPr>
          <w:rFonts w:ascii="Times New Roman" w:hAnsi="Times New Roman" w:cs="Times New Roman"/>
          <w:i/>
          <w:sz w:val="28"/>
          <w:lang w:val="en-US"/>
        </w:rPr>
        <w:lastRenderedPageBreak/>
        <w:t>University of California Press, 1987. – 196 p.</w:t>
      </w:r>
    </w:p>
    <w:p w:rsidR="00220BC9" w:rsidRPr="000820C0" w:rsidRDefault="00220BC9" w:rsidP="00220BC9">
      <w:pPr>
        <w:pStyle w:val="a4"/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8"/>
        </w:rPr>
      </w:pPr>
      <w:r w:rsidRPr="000820C0">
        <w:rPr>
          <w:rFonts w:ascii="Times New Roman" w:hAnsi="Times New Roman" w:cs="Times New Roman"/>
          <w:b/>
          <w:sz w:val="28"/>
        </w:rPr>
        <w:t>Статья в периодическом издании / сборнике статей:</w:t>
      </w:r>
    </w:p>
    <w:p w:rsidR="00B4167F" w:rsidRPr="00B4167F" w:rsidRDefault="00B4167F" w:rsidP="004A0429">
      <w:pPr>
        <w:pStyle w:val="a4"/>
        <w:tabs>
          <w:tab w:val="left" w:pos="567"/>
        </w:tabs>
        <w:spacing w:after="100" w:line="276" w:lineRule="auto"/>
        <w:ind w:left="0" w:firstLine="0"/>
        <w:contextualSpacing w:val="0"/>
        <w:rPr>
          <w:rFonts w:ascii="Times New Roman" w:hAnsi="Times New Roman" w:cs="Times New Roman"/>
          <w:i/>
          <w:sz w:val="28"/>
        </w:rPr>
      </w:pPr>
      <w:r w:rsidRPr="00B4167F">
        <w:rPr>
          <w:rFonts w:ascii="Times New Roman" w:hAnsi="Times New Roman" w:cs="Times New Roman"/>
          <w:i/>
          <w:sz w:val="28"/>
        </w:rPr>
        <w:t>Вассерман, И., Ш</w:t>
      </w:r>
      <w:r>
        <w:rPr>
          <w:rFonts w:ascii="Times New Roman" w:hAnsi="Times New Roman" w:cs="Times New Roman"/>
          <w:i/>
          <w:sz w:val="28"/>
        </w:rPr>
        <w:t>ардаков, И., &amp; Шестаков, А.</w:t>
      </w:r>
      <w:r w:rsidRPr="00B4167F">
        <w:rPr>
          <w:rFonts w:ascii="Times New Roman" w:hAnsi="Times New Roman" w:cs="Times New Roman"/>
          <w:i/>
          <w:sz w:val="28"/>
        </w:rPr>
        <w:t xml:space="preserve"> Распространение электрического импульса и возникновение автокол</w:t>
      </w:r>
      <w:r>
        <w:rPr>
          <w:rFonts w:ascii="Times New Roman" w:hAnsi="Times New Roman" w:cs="Times New Roman"/>
          <w:i/>
          <w:sz w:val="28"/>
        </w:rPr>
        <w:t xml:space="preserve">ебаний в неоднородном миокарде </w:t>
      </w:r>
      <w:r w:rsidRPr="00B4167F">
        <w:rPr>
          <w:rFonts w:ascii="Times New Roman" w:hAnsi="Times New Roman" w:cs="Times New Roman"/>
          <w:i/>
          <w:sz w:val="28"/>
        </w:rPr>
        <w:t>// Вестник Пермского федерального исследовательского центра</w:t>
      </w:r>
      <w:r>
        <w:rPr>
          <w:rFonts w:ascii="Times New Roman" w:hAnsi="Times New Roman" w:cs="Times New Roman"/>
          <w:i/>
          <w:sz w:val="28"/>
        </w:rPr>
        <w:t xml:space="preserve"> – 2023 </w:t>
      </w:r>
      <w:r w:rsidRPr="00B4167F">
        <w:rPr>
          <w:rFonts w:ascii="Times New Roman" w:hAnsi="Times New Roman" w:cs="Times New Roman"/>
          <w:i/>
          <w:sz w:val="28"/>
        </w:rPr>
        <w:t xml:space="preserve">- </w:t>
      </w:r>
      <w:r>
        <w:rPr>
          <w:rFonts w:ascii="Times New Roman" w:hAnsi="Times New Roman" w:cs="Times New Roman"/>
          <w:i/>
          <w:sz w:val="28"/>
        </w:rPr>
        <w:t>№ 1 –</w:t>
      </w:r>
      <w:r w:rsidRPr="00B4167F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С. </w:t>
      </w:r>
      <w:r w:rsidRPr="00B4167F">
        <w:rPr>
          <w:rFonts w:ascii="Times New Roman" w:hAnsi="Times New Roman" w:cs="Times New Roman"/>
          <w:i/>
          <w:sz w:val="28"/>
        </w:rPr>
        <w:t xml:space="preserve">6–16. </w:t>
      </w:r>
      <w:hyperlink r:id="rId8" w:history="1">
        <w:r w:rsidRPr="00454676">
          <w:rPr>
            <w:rStyle w:val="a5"/>
            <w:rFonts w:ascii="Times New Roman" w:hAnsi="Times New Roman" w:cs="Times New Roman"/>
            <w:i/>
            <w:sz w:val="28"/>
            <w:lang w:val="en-US"/>
          </w:rPr>
          <w:t>https</w:t>
        </w:r>
        <w:r w:rsidRPr="00B4167F">
          <w:rPr>
            <w:rStyle w:val="a5"/>
            <w:rFonts w:ascii="Times New Roman" w:hAnsi="Times New Roman" w:cs="Times New Roman"/>
            <w:i/>
            <w:sz w:val="28"/>
          </w:rPr>
          <w:t>://</w:t>
        </w:r>
        <w:proofErr w:type="spellStart"/>
        <w:r w:rsidRPr="00454676">
          <w:rPr>
            <w:rStyle w:val="a5"/>
            <w:rFonts w:ascii="Times New Roman" w:hAnsi="Times New Roman" w:cs="Times New Roman"/>
            <w:i/>
            <w:sz w:val="28"/>
            <w:lang w:val="en-US"/>
          </w:rPr>
          <w:t>doi</w:t>
        </w:r>
        <w:proofErr w:type="spellEnd"/>
        <w:r w:rsidRPr="00B4167F">
          <w:rPr>
            <w:rStyle w:val="a5"/>
            <w:rFonts w:ascii="Times New Roman" w:hAnsi="Times New Roman" w:cs="Times New Roman"/>
            <w:i/>
            <w:sz w:val="28"/>
          </w:rPr>
          <w:t>.</w:t>
        </w:r>
        <w:r w:rsidRPr="00454676">
          <w:rPr>
            <w:rStyle w:val="a5"/>
            <w:rFonts w:ascii="Times New Roman" w:hAnsi="Times New Roman" w:cs="Times New Roman"/>
            <w:i/>
            <w:sz w:val="28"/>
            <w:lang w:val="en-US"/>
          </w:rPr>
          <w:t>org</w:t>
        </w:r>
        <w:r w:rsidRPr="00B4167F">
          <w:rPr>
            <w:rStyle w:val="a5"/>
            <w:rFonts w:ascii="Times New Roman" w:hAnsi="Times New Roman" w:cs="Times New Roman"/>
            <w:i/>
            <w:sz w:val="28"/>
          </w:rPr>
          <w:t>/10.7242/2658-705</w:t>
        </w:r>
        <w:r w:rsidRPr="00454676">
          <w:rPr>
            <w:rStyle w:val="a5"/>
            <w:rFonts w:ascii="Times New Roman" w:hAnsi="Times New Roman" w:cs="Times New Roman"/>
            <w:i/>
            <w:sz w:val="28"/>
            <w:lang w:val="en-US"/>
          </w:rPr>
          <w:t>X</w:t>
        </w:r>
        <w:r w:rsidRPr="00B4167F">
          <w:rPr>
            <w:rStyle w:val="a5"/>
            <w:rFonts w:ascii="Times New Roman" w:hAnsi="Times New Roman" w:cs="Times New Roman"/>
            <w:i/>
            <w:sz w:val="28"/>
          </w:rPr>
          <w:t>/2023.1.1</w:t>
        </w:r>
      </w:hyperlink>
    </w:p>
    <w:p w:rsidR="004868F5" w:rsidRPr="000820C0" w:rsidRDefault="00220BC9" w:rsidP="004A0429">
      <w:pPr>
        <w:pStyle w:val="a4"/>
        <w:tabs>
          <w:tab w:val="left" w:pos="567"/>
        </w:tabs>
        <w:spacing w:after="100" w:line="276" w:lineRule="auto"/>
        <w:ind w:left="0" w:firstLine="0"/>
        <w:contextualSpacing w:val="0"/>
        <w:rPr>
          <w:rFonts w:ascii="Times New Roman" w:hAnsi="Times New Roman" w:cs="Times New Roman"/>
          <w:i/>
          <w:sz w:val="28"/>
          <w:lang w:val="en-US"/>
        </w:rPr>
      </w:pPr>
      <w:r w:rsidRPr="000820C0">
        <w:rPr>
          <w:rFonts w:ascii="Times New Roman" w:hAnsi="Times New Roman" w:cs="Times New Roman"/>
          <w:i/>
          <w:sz w:val="28"/>
          <w:lang w:val="en-US"/>
        </w:rPr>
        <w:t xml:space="preserve">Butler R.M., McNab G.S., Lo H.Y. Theoretical studies on the gravity drainage of heavy oil during in-situ steam heating // Canadian Journal of Chemical Engineering. – 1981. – Vol. 59. – </w:t>
      </w:r>
      <w:r w:rsidR="00297E31" w:rsidRPr="000820C0">
        <w:rPr>
          <w:rFonts w:ascii="Times New Roman" w:hAnsi="Times New Roman" w:cs="Times New Roman"/>
          <w:i/>
          <w:sz w:val="28"/>
          <w:lang w:val="en-US"/>
        </w:rPr>
        <w:t>№ 4</w:t>
      </w:r>
      <w:r w:rsidRPr="000820C0">
        <w:rPr>
          <w:rFonts w:ascii="Times New Roman" w:hAnsi="Times New Roman" w:cs="Times New Roman"/>
          <w:i/>
          <w:sz w:val="28"/>
          <w:lang w:val="en-US"/>
        </w:rPr>
        <w:t>. – P. 455-460.</w:t>
      </w:r>
    </w:p>
    <w:p w:rsidR="001926B4" w:rsidRPr="000820C0" w:rsidRDefault="001926B4" w:rsidP="001926B4">
      <w:pPr>
        <w:pStyle w:val="a4"/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8"/>
        </w:rPr>
      </w:pPr>
      <w:r w:rsidRPr="000820C0">
        <w:rPr>
          <w:rFonts w:ascii="Times New Roman" w:hAnsi="Times New Roman" w:cs="Times New Roman"/>
          <w:b/>
          <w:sz w:val="28"/>
        </w:rPr>
        <w:t>Автореферат диссертации</w:t>
      </w:r>
    </w:p>
    <w:p w:rsidR="001926B4" w:rsidRPr="000820C0" w:rsidRDefault="00C90508" w:rsidP="00C90508">
      <w:pPr>
        <w:pStyle w:val="a4"/>
        <w:tabs>
          <w:tab w:val="left" w:pos="567"/>
        </w:tabs>
        <w:spacing w:after="100" w:line="276" w:lineRule="auto"/>
        <w:ind w:left="0" w:firstLine="0"/>
        <w:contextualSpacing w:val="0"/>
        <w:rPr>
          <w:rFonts w:ascii="Times New Roman" w:hAnsi="Times New Roman" w:cs="Times New Roman"/>
          <w:i/>
          <w:sz w:val="28"/>
        </w:rPr>
      </w:pPr>
      <w:r w:rsidRPr="000820C0">
        <w:rPr>
          <w:rFonts w:ascii="Times New Roman" w:hAnsi="Times New Roman" w:cs="Times New Roman"/>
          <w:i/>
          <w:sz w:val="28"/>
        </w:rPr>
        <w:t xml:space="preserve">Попов С.В. Численная реализация метода геометрического погружения для пространственных задач теории упругости и ее численные аспекты: </w:t>
      </w:r>
      <w:proofErr w:type="spellStart"/>
      <w:r w:rsidRPr="000820C0">
        <w:rPr>
          <w:rFonts w:ascii="Times New Roman" w:hAnsi="Times New Roman" w:cs="Times New Roman"/>
          <w:i/>
          <w:sz w:val="28"/>
        </w:rPr>
        <w:t>Автореф</w:t>
      </w:r>
      <w:proofErr w:type="spellEnd"/>
      <w:r w:rsidRPr="000820C0"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 w:rsidRPr="000820C0">
        <w:rPr>
          <w:rFonts w:ascii="Times New Roman" w:hAnsi="Times New Roman" w:cs="Times New Roman"/>
          <w:i/>
          <w:sz w:val="28"/>
        </w:rPr>
        <w:t>дис</w:t>
      </w:r>
      <w:proofErr w:type="spellEnd"/>
      <w:r w:rsidRPr="000820C0">
        <w:rPr>
          <w:rFonts w:ascii="Times New Roman" w:hAnsi="Times New Roman" w:cs="Times New Roman"/>
          <w:i/>
          <w:sz w:val="28"/>
        </w:rPr>
        <w:t>. канд. физ.-мат. наук. – Пермь, ИМСС УрО РАН, 1996. – 16 с.</w:t>
      </w:r>
    </w:p>
    <w:p w:rsidR="00C90508" w:rsidRPr="000820C0" w:rsidRDefault="00C90508" w:rsidP="00C90508">
      <w:pPr>
        <w:pStyle w:val="a4"/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8"/>
        </w:rPr>
      </w:pPr>
      <w:r w:rsidRPr="000820C0">
        <w:rPr>
          <w:rFonts w:ascii="Times New Roman" w:hAnsi="Times New Roman" w:cs="Times New Roman"/>
          <w:b/>
          <w:sz w:val="28"/>
        </w:rPr>
        <w:t>Диссертация</w:t>
      </w:r>
    </w:p>
    <w:p w:rsidR="00C90508" w:rsidRPr="000820C0" w:rsidRDefault="00C90508" w:rsidP="00C90508">
      <w:pPr>
        <w:pStyle w:val="a4"/>
        <w:tabs>
          <w:tab w:val="left" w:pos="567"/>
        </w:tabs>
        <w:spacing w:after="100" w:line="276" w:lineRule="auto"/>
        <w:ind w:left="0" w:firstLine="0"/>
        <w:contextualSpacing w:val="0"/>
        <w:rPr>
          <w:rFonts w:ascii="Times New Roman" w:hAnsi="Times New Roman" w:cs="Times New Roman"/>
          <w:i/>
          <w:sz w:val="28"/>
        </w:rPr>
      </w:pPr>
      <w:r w:rsidRPr="000820C0">
        <w:rPr>
          <w:rFonts w:ascii="Times New Roman" w:hAnsi="Times New Roman" w:cs="Times New Roman"/>
          <w:i/>
          <w:sz w:val="28"/>
        </w:rPr>
        <w:t xml:space="preserve">Бочкарев С.А. Численное исследование </w:t>
      </w:r>
      <w:proofErr w:type="spellStart"/>
      <w:r w:rsidRPr="000820C0">
        <w:rPr>
          <w:rFonts w:ascii="Times New Roman" w:hAnsi="Times New Roman" w:cs="Times New Roman"/>
          <w:i/>
          <w:sz w:val="28"/>
        </w:rPr>
        <w:t>аэроупругой</w:t>
      </w:r>
      <w:proofErr w:type="spellEnd"/>
      <w:r w:rsidRPr="000820C0">
        <w:rPr>
          <w:rFonts w:ascii="Times New Roman" w:hAnsi="Times New Roman" w:cs="Times New Roman"/>
          <w:i/>
          <w:sz w:val="28"/>
        </w:rPr>
        <w:t xml:space="preserve"> устойч</w:t>
      </w:r>
      <w:r w:rsidR="00297E31">
        <w:rPr>
          <w:rFonts w:ascii="Times New Roman" w:hAnsi="Times New Roman" w:cs="Times New Roman"/>
          <w:i/>
          <w:sz w:val="28"/>
        </w:rPr>
        <w:t xml:space="preserve">ивости оболочек вращения / </w:t>
      </w:r>
      <w:proofErr w:type="spellStart"/>
      <w:r w:rsidR="00297E31">
        <w:rPr>
          <w:rFonts w:ascii="Times New Roman" w:hAnsi="Times New Roman" w:cs="Times New Roman"/>
          <w:i/>
          <w:sz w:val="28"/>
        </w:rPr>
        <w:t>Дисс</w:t>
      </w:r>
      <w:proofErr w:type="spellEnd"/>
      <w:r w:rsidRPr="000820C0">
        <w:rPr>
          <w:rFonts w:ascii="Times New Roman" w:hAnsi="Times New Roman" w:cs="Times New Roman"/>
          <w:i/>
          <w:sz w:val="28"/>
        </w:rPr>
        <w:t>. канд. физ.-мат. наук: 01.02.04. – Пермь, ИМСС УрО РАН, 1997. – 95 с.</w:t>
      </w:r>
    </w:p>
    <w:p w:rsidR="00E25011" w:rsidRPr="000820C0" w:rsidRDefault="00052B5A" w:rsidP="00052B5A">
      <w:pPr>
        <w:pStyle w:val="a4"/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8"/>
        </w:rPr>
      </w:pPr>
      <w:r w:rsidRPr="000820C0">
        <w:rPr>
          <w:rFonts w:ascii="Times New Roman" w:hAnsi="Times New Roman" w:cs="Times New Roman"/>
          <w:b/>
          <w:sz w:val="28"/>
        </w:rPr>
        <w:t>Материалы конференций:</w:t>
      </w:r>
    </w:p>
    <w:p w:rsidR="00052B5A" w:rsidRPr="000820C0" w:rsidRDefault="00052B5A" w:rsidP="004A0429">
      <w:pPr>
        <w:pStyle w:val="a4"/>
        <w:tabs>
          <w:tab w:val="left" w:pos="567"/>
        </w:tabs>
        <w:spacing w:after="100" w:line="276" w:lineRule="auto"/>
        <w:ind w:left="0" w:firstLine="0"/>
        <w:contextualSpacing w:val="0"/>
        <w:rPr>
          <w:rFonts w:ascii="Times New Roman" w:hAnsi="Times New Roman" w:cs="Times New Roman"/>
          <w:i/>
          <w:sz w:val="28"/>
        </w:rPr>
      </w:pPr>
      <w:r w:rsidRPr="000820C0">
        <w:rPr>
          <w:rFonts w:ascii="Times New Roman" w:hAnsi="Times New Roman" w:cs="Times New Roman"/>
          <w:i/>
          <w:sz w:val="28"/>
        </w:rPr>
        <w:t xml:space="preserve">Войтенко Л.Г., Ивенских Н.П., </w:t>
      </w:r>
      <w:proofErr w:type="spellStart"/>
      <w:r w:rsidRPr="000820C0">
        <w:rPr>
          <w:rFonts w:ascii="Times New Roman" w:hAnsi="Times New Roman" w:cs="Times New Roman"/>
          <w:i/>
          <w:sz w:val="28"/>
        </w:rPr>
        <w:t>Загорулько</w:t>
      </w:r>
      <w:proofErr w:type="spellEnd"/>
      <w:r w:rsidRPr="000820C0">
        <w:rPr>
          <w:rFonts w:ascii="Times New Roman" w:hAnsi="Times New Roman" w:cs="Times New Roman"/>
          <w:i/>
          <w:sz w:val="28"/>
        </w:rPr>
        <w:t xml:space="preserve"> М.П. Новое средство для лечения клинического мастита у коров // Актуальные проблемы ветеринарного акушерства и репродукции животных: материалы </w:t>
      </w:r>
      <w:proofErr w:type="spellStart"/>
      <w:r w:rsidRPr="000820C0">
        <w:rPr>
          <w:rFonts w:ascii="Times New Roman" w:hAnsi="Times New Roman" w:cs="Times New Roman"/>
          <w:i/>
          <w:sz w:val="28"/>
        </w:rPr>
        <w:t>междунар</w:t>
      </w:r>
      <w:proofErr w:type="spellEnd"/>
      <w:r w:rsidRPr="000820C0">
        <w:rPr>
          <w:rFonts w:ascii="Times New Roman" w:hAnsi="Times New Roman" w:cs="Times New Roman"/>
          <w:i/>
          <w:sz w:val="28"/>
        </w:rPr>
        <w:t>. науч.-</w:t>
      </w:r>
      <w:proofErr w:type="spellStart"/>
      <w:r w:rsidRPr="000820C0">
        <w:rPr>
          <w:rFonts w:ascii="Times New Roman" w:hAnsi="Times New Roman" w:cs="Times New Roman"/>
          <w:i/>
          <w:sz w:val="28"/>
        </w:rPr>
        <w:t>практ</w:t>
      </w:r>
      <w:proofErr w:type="spellEnd"/>
      <w:r w:rsidRPr="000820C0"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proofErr w:type="gramStart"/>
      <w:r w:rsidRPr="000820C0">
        <w:rPr>
          <w:rFonts w:ascii="Times New Roman" w:hAnsi="Times New Roman" w:cs="Times New Roman"/>
          <w:i/>
          <w:sz w:val="28"/>
        </w:rPr>
        <w:t>конф</w:t>
      </w:r>
      <w:proofErr w:type="spellEnd"/>
      <w:r w:rsidRPr="000820C0">
        <w:rPr>
          <w:rFonts w:ascii="Times New Roman" w:hAnsi="Times New Roman" w:cs="Times New Roman"/>
          <w:i/>
          <w:sz w:val="28"/>
        </w:rPr>
        <w:t>.,</w:t>
      </w:r>
      <w:proofErr w:type="gramEnd"/>
      <w:r w:rsidRPr="000820C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820C0">
        <w:rPr>
          <w:rFonts w:ascii="Times New Roman" w:hAnsi="Times New Roman" w:cs="Times New Roman"/>
          <w:i/>
          <w:sz w:val="28"/>
        </w:rPr>
        <w:t>посвящ</w:t>
      </w:r>
      <w:proofErr w:type="spellEnd"/>
      <w:r w:rsidRPr="000820C0">
        <w:rPr>
          <w:rFonts w:ascii="Times New Roman" w:hAnsi="Times New Roman" w:cs="Times New Roman"/>
          <w:i/>
          <w:sz w:val="28"/>
        </w:rPr>
        <w:t>. 75-летию со дня рождения и 50-летию науч.-</w:t>
      </w:r>
      <w:proofErr w:type="spellStart"/>
      <w:r w:rsidRPr="000820C0">
        <w:rPr>
          <w:rFonts w:ascii="Times New Roman" w:hAnsi="Times New Roman" w:cs="Times New Roman"/>
          <w:i/>
          <w:sz w:val="28"/>
        </w:rPr>
        <w:t>практ</w:t>
      </w:r>
      <w:proofErr w:type="spellEnd"/>
      <w:r w:rsidRPr="000820C0">
        <w:rPr>
          <w:rFonts w:ascii="Times New Roman" w:hAnsi="Times New Roman" w:cs="Times New Roman"/>
          <w:i/>
          <w:sz w:val="28"/>
        </w:rPr>
        <w:t xml:space="preserve">. деятельности д-ра. </w:t>
      </w:r>
      <w:proofErr w:type="spellStart"/>
      <w:r w:rsidRPr="000820C0">
        <w:rPr>
          <w:rFonts w:ascii="Times New Roman" w:hAnsi="Times New Roman" w:cs="Times New Roman"/>
          <w:i/>
          <w:sz w:val="28"/>
        </w:rPr>
        <w:t>вет</w:t>
      </w:r>
      <w:proofErr w:type="spellEnd"/>
      <w:r w:rsidRPr="000820C0">
        <w:rPr>
          <w:rFonts w:ascii="Times New Roman" w:hAnsi="Times New Roman" w:cs="Times New Roman"/>
          <w:i/>
          <w:sz w:val="28"/>
        </w:rPr>
        <w:t>. наук, проф. Г.Ф. Медведева. – Горки: БГСХА, 2013. – С. 46–50.</w:t>
      </w:r>
    </w:p>
    <w:p w:rsidR="006948A8" w:rsidRPr="000820C0" w:rsidRDefault="006948A8" w:rsidP="006948A8">
      <w:pPr>
        <w:pStyle w:val="a4"/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8"/>
        </w:rPr>
      </w:pPr>
      <w:r w:rsidRPr="000820C0">
        <w:rPr>
          <w:rFonts w:ascii="Times New Roman" w:hAnsi="Times New Roman" w:cs="Times New Roman"/>
          <w:b/>
          <w:sz w:val="28"/>
        </w:rPr>
        <w:t>Электронный ресурс:</w:t>
      </w:r>
    </w:p>
    <w:p w:rsidR="006948A8" w:rsidRPr="000820C0" w:rsidRDefault="006948A8" w:rsidP="004A0429">
      <w:pPr>
        <w:pStyle w:val="a4"/>
        <w:tabs>
          <w:tab w:val="left" w:pos="567"/>
        </w:tabs>
        <w:spacing w:after="100" w:line="276" w:lineRule="auto"/>
        <w:ind w:left="0" w:firstLine="0"/>
        <w:contextualSpacing w:val="0"/>
        <w:rPr>
          <w:rFonts w:ascii="Times New Roman" w:hAnsi="Times New Roman" w:cs="Times New Roman"/>
          <w:i/>
          <w:sz w:val="28"/>
        </w:rPr>
      </w:pPr>
      <w:r w:rsidRPr="000820C0">
        <w:rPr>
          <w:rFonts w:ascii="Times New Roman" w:hAnsi="Times New Roman" w:cs="Times New Roman"/>
          <w:i/>
          <w:sz w:val="28"/>
        </w:rPr>
        <w:t>Официальный сайт Центральной избирательной комиссии Российской Федерации. Инфо</w:t>
      </w:r>
      <w:r w:rsidR="00A060EC" w:rsidRPr="000820C0">
        <w:rPr>
          <w:rFonts w:ascii="Times New Roman" w:hAnsi="Times New Roman" w:cs="Times New Roman"/>
          <w:i/>
          <w:sz w:val="28"/>
        </w:rPr>
        <w:t xml:space="preserve">рмация о выборах и референдумах [Электронный ресурс] – URL: </w:t>
      </w:r>
      <w:r w:rsidRPr="000820C0">
        <w:rPr>
          <w:rFonts w:ascii="Times New Roman" w:hAnsi="Times New Roman" w:cs="Times New Roman"/>
          <w:i/>
          <w:sz w:val="28"/>
        </w:rPr>
        <w:t>http://www.vybory.izbirkom.ru/ (дата обращ</w:t>
      </w:r>
      <w:r w:rsidR="00E56118" w:rsidRPr="000820C0">
        <w:rPr>
          <w:rFonts w:ascii="Times New Roman" w:hAnsi="Times New Roman" w:cs="Times New Roman"/>
          <w:i/>
          <w:sz w:val="28"/>
        </w:rPr>
        <w:t>ения:</w:t>
      </w:r>
      <w:r w:rsidR="00A060EC" w:rsidRPr="000820C0">
        <w:rPr>
          <w:rFonts w:ascii="Times New Roman" w:hAnsi="Times New Roman" w:cs="Times New Roman"/>
          <w:i/>
          <w:sz w:val="28"/>
        </w:rPr>
        <w:t xml:space="preserve"> </w:t>
      </w:r>
      <w:r w:rsidRPr="000820C0">
        <w:rPr>
          <w:rFonts w:ascii="Times New Roman" w:hAnsi="Times New Roman" w:cs="Times New Roman"/>
          <w:i/>
          <w:sz w:val="28"/>
        </w:rPr>
        <w:t>25.06.2018).</w:t>
      </w:r>
    </w:p>
    <w:p w:rsidR="004A0429" w:rsidRPr="000820C0" w:rsidRDefault="004A0429" w:rsidP="004A0429">
      <w:pPr>
        <w:pStyle w:val="a4"/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8"/>
        </w:rPr>
      </w:pPr>
      <w:r w:rsidRPr="000820C0">
        <w:rPr>
          <w:rFonts w:ascii="Times New Roman" w:hAnsi="Times New Roman" w:cs="Times New Roman"/>
          <w:b/>
          <w:sz w:val="28"/>
        </w:rPr>
        <w:t>Нормативный документ:</w:t>
      </w:r>
    </w:p>
    <w:p w:rsidR="004A0429" w:rsidRPr="000820C0" w:rsidRDefault="004A0429" w:rsidP="00B93756">
      <w:pPr>
        <w:pStyle w:val="a4"/>
        <w:tabs>
          <w:tab w:val="left" w:pos="567"/>
        </w:tabs>
        <w:spacing w:after="100" w:line="276" w:lineRule="auto"/>
        <w:ind w:left="0" w:firstLine="0"/>
        <w:contextualSpacing w:val="0"/>
        <w:rPr>
          <w:rFonts w:ascii="Times New Roman" w:hAnsi="Times New Roman" w:cs="Times New Roman"/>
          <w:i/>
          <w:sz w:val="28"/>
        </w:rPr>
      </w:pPr>
      <w:r w:rsidRPr="000820C0">
        <w:rPr>
          <w:rFonts w:ascii="Times New Roman" w:hAnsi="Times New Roman" w:cs="Times New Roman"/>
          <w:i/>
          <w:sz w:val="28"/>
        </w:rPr>
        <w:t xml:space="preserve">Указ Президента РФ от 19 декабря 2012 г. N 1666 "О Стратегии государственной национальной политики Российской Федерации на период до 2025 года". – </w:t>
      </w:r>
      <w:r w:rsidRPr="000820C0">
        <w:rPr>
          <w:rFonts w:ascii="Times New Roman" w:hAnsi="Times New Roman" w:cs="Times New Roman"/>
          <w:i/>
          <w:sz w:val="28"/>
          <w:lang w:val="en-US"/>
        </w:rPr>
        <w:t>URL</w:t>
      </w:r>
      <w:r w:rsidRPr="000820C0">
        <w:rPr>
          <w:rFonts w:ascii="Times New Roman" w:hAnsi="Times New Roman" w:cs="Times New Roman"/>
          <w:i/>
          <w:sz w:val="28"/>
        </w:rPr>
        <w:t xml:space="preserve">: http://base.garant.ru/70284810/ (дата </w:t>
      </w:r>
      <w:r w:rsidR="00E56118" w:rsidRPr="000820C0">
        <w:rPr>
          <w:rFonts w:ascii="Times New Roman" w:hAnsi="Times New Roman" w:cs="Times New Roman"/>
          <w:i/>
          <w:sz w:val="28"/>
        </w:rPr>
        <w:t>обращения:</w:t>
      </w:r>
      <w:r w:rsidRPr="000820C0">
        <w:rPr>
          <w:rFonts w:ascii="Times New Roman" w:hAnsi="Times New Roman" w:cs="Times New Roman"/>
          <w:i/>
          <w:sz w:val="28"/>
        </w:rPr>
        <w:t xml:space="preserve"> 10.01.2019).</w:t>
      </w:r>
    </w:p>
    <w:p w:rsidR="00317732" w:rsidRPr="000820C0" w:rsidRDefault="00317732" w:rsidP="00317732">
      <w:pPr>
        <w:pStyle w:val="a4"/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i/>
          <w:sz w:val="28"/>
        </w:rPr>
      </w:pPr>
      <w:r w:rsidRPr="000820C0">
        <w:rPr>
          <w:rFonts w:ascii="Times New Roman" w:hAnsi="Times New Roman" w:cs="Times New Roman"/>
          <w:b/>
          <w:sz w:val="28"/>
        </w:rPr>
        <w:t>Российский патент</w:t>
      </w:r>
      <w:r w:rsidR="00714BC5" w:rsidRPr="000820C0">
        <w:rPr>
          <w:rFonts w:ascii="Times New Roman" w:hAnsi="Times New Roman" w:cs="Times New Roman"/>
          <w:b/>
          <w:sz w:val="28"/>
        </w:rPr>
        <w:t>:</w:t>
      </w:r>
    </w:p>
    <w:p w:rsidR="00317732" w:rsidRPr="000820C0" w:rsidRDefault="00317732" w:rsidP="00317732">
      <w:pPr>
        <w:keepNext/>
        <w:widowControl/>
        <w:autoSpaceDE/>
        <w:autoSpaceDN/>
        <w:adjustRightInd/>
        <w:spacing w:after="120"/>
        <w:ind w:firstLine="0"/>
        <w:outlineLvl w:val="7"/>
        <w:rPr>
          <w:rFonts w:ascii="Times New Roman" w:hAnsi="Times New Roman" w:cs="Times New Roman"/>
          <w:i/>
          <w:sz w:val="28"/>
        </w:rPr>
      </w:pPr>
      <w:r w:rsidRPr="000820C0">
        <w:rPr>
          <w:rFonts w:ascii="Times New Roman" w:hAnsi="Times New Roman" w:cs="Times New Roman"/>
          <w:i/>
          <w:sz w:val="28"/>
        </w:rPr>
        <w:t xml:space="preserve">Киреев С.В., Проценко Е.Д., </w:t>
      </w:r>
      <w:proofErr w:type="spellStart"/>
      <w:r w:rsidRPr="000820C0">
        <w:rPr>
          <w:rFonts w:ascii="Times New Roman" w:hAnsi="Times New Roman" w:cs="Times New Roman"/>
          <w:i/>
          <w:sz w:val="28"/>
        </w:rPr>
        <w:t>Шнырев</w:t>
      </w:r>
      <w:proofErr w:type="spellEnd"/>
      <w:r w:rsidRPr="000820C0">
        <w:rPr>
          <w:rFonts w:ascii="Times New Roman" w:hAnsi="Times New Roman" w:cs="Times New Roman"/>
          <w:i/>
          <w:sz w:val="28"/>
        </w:rPr>
        <w:t xml:space="preserve"> С.Л. Патент РФ № 2181197 от 10.04.2002 г.</w:t>
      </w:r>
    </w:p>
    <w:p w:rsidR="00317732" w:rsidRPr="000820C0" w:rsidRDefault="00317732" w:rsidP="00317732">
      <w:pPr>
        <w:pStyle w:val="a4"/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8"/>
        </w:rPr>
      </w:pPr>
      <w:r w:rsidRPr="000820C0">
        <w:rPr>
          <w:rFonts w:ascii="Times New Roman" w:hAnsi="Times New Roman" w:cs="Times New Roman"/>
          <w:b/>
          <w:sz w:val="28"/>
        </w:rPr>
        <w:t>Иностранный патент</w:t>
      </w:r>
      <w:r w:rsidR="00714BC5" w:rsidRPr="000820C0">
        <w:rPr>
          <w:rFonts w:ascii="Times New Roman" w:hAnsi="Times New Roman" w:cs="Times New Roman"/>
          <w:b/>
          <w:sz w:val="28"/>
        </w:rPr>
        <w:t>:</w:t>
      </w:r>
    </w:p>
    <w:p w:rsidR="00784291" w:rsidRDefault="00317732" w:rsidP="00317732">
      <w:pPr>
        <w:keepNext/>
        <w:widowControl/>
        <w:autoSpaceDE/>
        <w:autoSpaceDN/>
        <w:adjustRightInd/>
        <w:spacing w:after="300"/>
        <w:ind w:firstLine="0"/>
        <w:jc w:val="left"/>
        <w:outlineLvl w:val="7"/>
        <w:rPr>
          <w:rFonts w:ascii="Times New Roman" w:hAnsi="Times New Roman" w:cs="Times New Roman"/>
          <w:i/>
          <w:sz w:val="28"/>
          <w:lang w:val="en-US"/>
        </w:rPr>
      </w:pPr>
      <w:r w:rsidRPr="000820C0">
        <w:rPr>
          <w:rFonts w:ascii="Times New Roman" w:hAnsi="Times New Roman" w:cs="Times New Roman"/>
          <w:i/>
          <w:sz w:val="28"/>
          <w:lang w:val="en-US"/>
        </w:rPr>
        <w:lastRenderedPageBreak/>
        <w:t>Thompson W.J., Albert D.R., US Patent No. 7,430,020, 3 March 1975.</w:t>
      </w:r>
    </w:p>
    <w:p w:rsidR="00784291" w:rsidRDefault="0078429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i/>
          <w:sz w:val="28"/>
          <w:lang w:val="en-US"/>
        </w:rPr>
      </w:pPr>
      <w:r>
        <w:rPr>
          <w:rFonts w:ascii="Times New Roman" w:hAnsi="Times New Roman" w:cs="Times New Roman"/>
          <w:i/>
          <w:sz w:val="28"/>
          <w:lang w:val="en-US"/>
        </w:rPr>
        <w:br w:type="page"/>
      </w:r>
    </w:p>
    <w:p w:rsidR="00F529E2" w:rsidRPr="00317732" w:rsidRDefault="006948A8" w:rsidP="00F529E2">
      <w:pPr>
        <w:keepNext/>
        <w:widowControl/>
        <w:autoSpaceDE/>
        <w:autoSpaceDN/>
        <w:adjustRightInd/>
        <w:spacing w:after="120"/>
        <w:ind w:firstLine="0"/>
        <w:jc w:val="left"/>
        <w:outlineLvl w:val="7"/>
        <w:rPr>
          <w:rFonts w:ascii="Times New Roman" w:hAnsi="Times New Roman" w:cs="Times New Roman"/>
          <w:i/>
          <w:sz w:val="28"/>
        </w:rPr>
      </w:pPr>
      <w:r w:rsidRPr="00714BC5">
        <w:rPr>
          <w:rFonts w:ascii="Times New Roman" w:hAnsi="Times New Roman" w:cs="Times New Roman"/>
          <w:i/>
          <w:sz w:val="28"/>
          <w:lang w:val="en-US"/>
        </w:rPr>
        <w:lastRenderedPageBreak/>
        <w:t xml:space="preserve"> </w:t>
      </w:r>
      <w:r w:rsidR="00F529E2" w:rsidRPr="00F5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Корректура</w:t>
      </w:r>
    </w:p>
    <w:p w:rsidR="00714BC5" w:rsidRDefault="00F529E2" w:rsidP="00714BC5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статьи к печати автор, заявленный адресатом, получит корректуру статьи в электронном виде (формат </w:t>
      </w:r>
      <w:r w:rsidRPr="00F529E2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Pr="00F529E2">
        <w:rPr>
          <w:rFonts w:ascii="Times New Roman" w:eastAsia="Times New Roman" w:hAnsi="Times New Roman" w:cs="Times New Roman"/>
          <w:sz w:val="28"/>
          <w:szCs w:val="28"/>
        </w:rPr>
        <w:t>).</w:t>
      </w:r>
      <w:r w:rsidR="00E43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Полученная корректура</w:t>
      </w:r>
      <w:r w:rsidRPr="00F529E2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проверена авторами в течение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трех рабочих</w:t>
      </w:r>
      <w:r w:rsidRPr="00F529E2">
        <w:rPr>
          <w:rFonts w:ascii="Times New Roman" w:eastAsia="Times New Roman" w:hAnsi="Times New Roman" w:cs="Times New Roman"/>
          <w:b/>
          <w:sz w:val="28"/>
          <w:szCs w:val="28"/>
        </w:rPr>
        <w:t xml:space="preserve"> дней</w:t>
      </w:r>
      <w:r>
        <w:rPr>
          <w:rFonts w:ascii="Times New Roman" w:eastAsia="Times New Roman" w:hAnsi="Times New Roman" w:cs="Times New Roman"/>
          <w:sz w:val="28"/>
          <w:szCs w:val="28"/>
        </w:rPr>
        <w:t>. Автор обязан направить в редакцию ответное электронное письмо с уточнениями</w:t>
      </w:r>
      <w:r w:rsidRPr="00F529E2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дополнениями по поводу выявленных замечаний. </w:t>
      </w:r>
    </w:p>
    <w:p w:rsidR="00714BC5" w:rsidRDefault="00714BC5" w:rsidP="00714BC5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BC5" w:rsidRDefault="00714BC5" w:rsidP="00714BC5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BC5" w:rsidRDefault="00714BC5" w:rsidP="00714BC5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BC5" w:rsidRDefault="00714BC5" w:rsidP="00714BC5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BC5" w:rsidRDefault="00714BC5" w:rsidP="00714BC5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BC5" w:rsidRDefault="00714BC5" w:rsidP="00714BC5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BC5" w:rsidRDefault="00714BC5" w:rsidP="00714BC5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BC5" w:rsidRDefault="00714BC5" w:rsidP="00714BC5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BC5" w:rsidRDefault="00714BC5" w:rsidP="00714BC5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BC5" w:rsidRDefault="00714BC5" w:rsidP="00714BC5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BC5" w:rsidRDefault="00714BC5" w:rsidP="00714BC5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BC5" w:rsidRDefault="00714BC5" w:rsidP="00714BC5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BC5" w:rsidRDefault="00714BC5" w:rsidP="00714BC5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BC5" w:rsidRDefault="00714BC5" w:rsidP="00714BC5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BC5" w:rsidRDefault="00714BC5" w:rsidP="00714BC5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BC5" w:rsidRDefault="00714BC5" w:rsidP="00714BC5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BC5" w:rsidRDefault="00714BC5" w:rsidP="00714BC5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BC5" w:rsidRDefault="00714BC5" w:rsidP="00714BC5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BC5" w:rsidRDefault="00714BC5" w:rsidP="00714BC5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BC5" w:rsidRDefault="00714BC5" w:rsidP="00714BC5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BC5" w:rsidRDefault="00714BC5" w:rsidP="00714BC5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BC5" w:rsidRDefault="00714BC5" w:rsidP="00714BC5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BC5" w:rsidRDefault="00714BC5" w:rsidP="00714BC5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84291" w:rsidRDefault="0078429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529E2" w:rsidRPr="00F529E2" w:rsidRDefault="00F529E2" w:rsidP="00714BC5">
      <w:pPr>
        <w:keepNext/>
        <w:widowControl/>
        <w:autoSpaceDE/>
        <w:autoSpaceDN/>
        <w:adjustRightInd/>
        <w:ind w:firstLine="0"/>
        <w:jc w:val="left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Образец оформления статьи</w:t>
      </w:r>
    </w:p>
    <w:p w:rsidR="00F529E2" w:rsidRPr="00F529E2" w:rsidRDefault="00F529E2" w:rsidP="00F529E2">
      <w:pPr>
        <w:widowControl/>
        <w:autoSpaceDE/>
        <w:autoSpaceDN/>
        <w:adjustRightInd/>
        <w:spacing w:after="120"/>
        <w:ind w:firstLine="0"/>
        <w:rPr>
          <w:rFonts w:ascii="Times New Roman" w:eastAsia="Times New Roman" w:hAnsi="Times New Roman" w:cs="Times New Roman"/>
        </w:rPr>
      </w:pP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sz w:val="28"/>
          <w:szCs w:val="28"/>
        </w:rPr>
        <w:t>УДК</w:t>
      </w: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sz w:val="28"/>
          <w:szCs w:val="28"/>
        </w:rPr>
        <w:t>НАЗВАНИЕ СТАТЬИ НА РУССКОМ ЯЗЫКЕ</w:t>
      </w: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F529E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F529E2">
        <w:rPr>
          <w:rFonts w:ascii="Times New Roman" w:eastAsia="Times New Roman" w:hAnsi="Times New Roman" w:cs="Times New Roman"/>
          <w:sz w:val="28"/>
          <w:szCs w:val="28"/>
        </w:rPr>
        <w:t>, Автор</w:t>
      </w:r>
      <w:r w:rsidRPr="00F529E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529E2">
        <w:rPr>
          <w:rFonts w:ascii="Times New Roman" w:eastAsia="Times New Roman" w:hAnsi="Times New Roman" w:cs="Times New Roman"/>
          <w:sz w:val="28"/>
          <w:szCs w:val="28"/>
        </w:rPr>
        <w:t>, …</w:t>
      </w:r>
    </w:p>
    <w:p w:rsidR="00F529E2" w:rsidRPr="00F529E2" w:rsidRDefault="00F529E2" w:rsidP="00F529E2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1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Организация1, Пермь, Российская Федерация</w:t>
      </w:r>
    </w:p>
    <w:p w:rsidR="00F529E2" w:rsidRPr="00F529E2" w:rsidRDefault="00F529E2" w:rsidP="00F529E2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2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Организация2, Пермь, Российская Федерация</w:t>
      </w: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i/>
          <w:sz w:val="28"/>
          <w:szCs w:val="28"/>
        </w:rPr>
        <w:t>Аннотация на русском языке (150-250 слов)….</w:t>
      </w: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i/>
          <w:sz w:val="28"/>
          <w:szCs w:val="28"/>
        </w:rPr>
        <w:t>Ключевые слова: ключевые слова на русском языке в именительном падеже через запятую без точки в конце</w:t>
      </w: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570"/>
        <w:rPr>
          <w:rFonts w:ascii="Times New Roman" w:eastAsia="Times New Roman" w:hAnsi="Times New Roman" w:cs="Times New Roman"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sz w:val="28"/>
          <w:szCs w:val="28"/>
        </w:rPr>
        <w:t>Далее следует текст статьи</w:t>
      </w:r>
    </w:p>
    <w:p w:rsidR="00F529E2" w:rsidRPr="00F529E2" w:rsidRDefault="005A2BBA" w:rsidP="00F529E2">
      <w:pPr>
        <w:widowControl/>
        <w:autoSpaceDE/>
        <w:autoSpaceDN/>
        <w:adjustRightInd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финансовой поддержке</w:t>
      </w: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9E2">
        <w:rPr>
          <w:rFonts w:ascii="Times New Roman" w:eastAsia="Times New Roman" w:hAnsi="Times New Roman" w:cs="Times New Roman"/>
          <w:sz w:val="28"/>
          <w:szCs w:val="28"/>
        </w:rPr>
        <w:t>Библиографический</w:t>
      </w:r>
      <w:r w:rsidRPr="00F529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529E2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529E2" w:rsidRPr="00F529E2" w:rsidRDefault="00F529E2" w:rsidP="00F529E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9E2">
        <w:rPr>
          <w:rFonts w:ascii="Times New Roman" w:eastAsia="Times New Roman" w:hAnsi="Times New Roman" w:cs="Times New Roman"/>
          <w:caps/>
          <w:sz w:val="28"/>
          <w:szCs w:val="28"/>
          <w:lang w:val="en-US"/>
        </w:rPr>
        <w:t>The title of article</w:t>
      </w:r>
    </w:p>
    <w:p w:rsidR="00BA5F07" w:rsidRPr="00F529E2" w:rsidRDefault="00BA5F07" w:rsidP="00BA5F0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29E2">
        <w:rPr>
          <w:rFonts w:ascii="Times New Roman" w:eastAsia="Times New Roman" w:hAnsi="Times New Roman" w:cs="Times New Roman"/>
          <w:sz w:val="28"/>
          <w:szCs w:val="28"/>
          <w:lang w:val="en-US"/>
        </w:rPr>
        <w:t>Autor</w:t>
      </w:r>
      <w:r w:rsidRPr="00F529E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F529E2">
        <w:rPr>
          <w:rFonts w:ascii="Times New Roman" w:eastAsia="Times New Roman" w:hAnsi="Times New Roman" w:cs="Times New Roman"/>
          <w:sz w:val="28"/>
          <w:szCs w:val="28"/>
          <w:lang w:val="en-US"/>
        </w:rPr>
        <w:t>, Autor</w:t>
      </w:r>
      <w:r w:rsidRPr="00F529E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Start"/>
      <w:r w:rsidRPr="00F529E2">
        <w:rPr>
          <w:rFonts w:ascii="Times New Roman" w:eastAsia="Times New Roman" w:hAnsi="Times New Roman" w:cs="Times New Roman"/>
          <w:sz w:val="28"/>
          <w:szCs w:val="28"/>
          <w:lang w:val="en-US"/>
        </w:rPr>
        <w:t>,…</w:t>
      </w:r>
      <w:proofErr w:type="gramEnd"/>
    </w:p>
    <w:p w:rsidR="00BA5F07" w:rsidRPr="00F529E2" w:rsidRDefault="00BA5F07" w:rsidP="00BA5F07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F529E2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en-US"/>
        </w:rPr>
        <w:t>1</w:t>
      </w:r>
      <w:r w:rsidRPr="00F529E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Institute of …</w:t>
      </w:r>
      <w:proofErr w:type="gramStart"/>
      <w:r w:rsidRPr="00F529E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..,</w:t>
      </w:r>
      <w:proofErr w:type="gramEnd"/>
      <w:r w:rsidRPr="00F529E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Perm, 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Russian Federation</w:t>
      </w:r>
    </w:p>
    <w:p w:rsidR="00BA5F07" w:rsidRPr="00F529E2" w:rsidRDefault="00BA5F07" w:rsidP="00BA5F0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F529E2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en-US"/>
        </w:rPr>
        <w:t xml:space="preserve">2 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Perm State University 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en-US"/>
        </w:rPr>
        <w:t>(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название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en-US"/>
        </w:rPr>
        <w:t xml:space="preserve"> 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с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en-US"/>
        </w:rPr>
        <w:t xml:space="preserve"> 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официального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en-US"/>
        </w:rPr>
        <w:t xml:space="preserve"> 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сайта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en-US"/>
        </w:rPr>
        <w:t>)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, Perm, Russian Federation</w:t>
      </w:r>
    </w:p>
    <w:p w:rsidR="00F529E2" w:rsidRPr="00BA5F07" w:rsidRDefault="00F529E2" w:rsidP="00F529E2">
      <w:pPr>
        <w:widowControl/>
        <w:autoSpaceDE/>
        <w:autoSpaceDN/>
        <w:adjustRightInd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i/>
          <w:sz w:val="28"/>
          <w:szCs w:val="28"/>
        </w:rPr>
        <w:t>Аннотация на английском языке (150-250 слов)…</w:t>
      </w: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Keywords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</w:rPr>
        <w:t>: ключевые слова на английском языке в именительном падеже через запятую без точки в конце</w:t>
      </w:r>
    </w:p>
    <w:p w:rsidR="00F529E2" w:rsidRPr="00F529E2" w:rsidRDefault="00F529E2" w:rsidP="00F529E2">
      <w:pPr>
        <w:widowControl/>
        <w:autoSpaceDE/>
        <w:autoSpaceDN/>
        <w:adjustRightInd/>
        <w:spacing w:after="120" w:line="36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5450F" w:rsidRPr="008D6D2B" w:rsidRDefault="00F529E2" w:rsidP="008D6D2B">
      <w:pPr>
        <w:widowControl/>
        <w:autoSpaceDE/>
        <w:autoSpaceDN/>
        <w:adjustRightInd/>
        <w:spacing w:after="12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29E2">
        <w:rPr>
          <w:rFonts w:ascii="Times New Roman" w:eastAsia="Times New Roman" w:hAnsi="Times New Roman" w:cs="Times New Roman"/>
          <w:i/>
          <w:sz w:val="28"/>
          <w:szCs w:val="28"/>
        </w:rPr>
        <w:t>Материал поступил в редакцию (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заполняется редакцией</w:t>
      </w:r>
      <w:r w:rsidRPr="00F529E2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sectPr w:rsidR="0055450F" w:rsidRPr="008D6D2B" w:rsidSect="0078429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36D" w:rsidRDefault="0089236D" w:rsidP="002721F9">
      <w:r>
        <w:separator/>
      </w:r>
    </w:p>
  </w:endnote>
  <w:endnote w:type="continuationSeparator" w:id="0">
    <w:p w:rsidR="0089236D" w:rsidRDefault="0089236D" w:rsidP="0027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36D" w:rsidRDefault="0089236D" w:rsidP="002721F9">
      <w:r>
        <w:separator/>
      </w:r>
    </w:p>
  </w:footnote>
  <w:footnote w:type="continuationSeparator" w:id="0">
    <w:p w:rsidR="0089236D" w:rsidRDefault="0089236D" w:rsidP="002721F9">
      <w:r>
        <w:continuationSeparator/>
      </w:r>
    </w:p>
  </w:footnote>
  <w:footnote w:id="1">
    <w:p w:rsidR="002721F9" w:rsidRDefault="002721F9" w:rsidP="002721F9">
      <w:pPr>
        <w:pStyle w:val="a8"/>
        <w:ind w:firstLine="0"/>
      </w:pPr>
      <w:r w:rsidRPr="002721F9">
        <w:rPr>
          <w:rStyle w:val="aa"/>
          <w:sz w:val="24"/>
        </w:rPr>
        <w:footnoteRef/>
      </w:r>
      <w:r w:rsidRPr="002721F9">
        <w:rPr>
          <w:sz w:val="24"/>
        </w:rPr>
        <w:t xml:space="preserve"> С текстом стандарта можно ознакомиться по ссылке </w:t>
      </w:r>
      <w:hyperlink r:id="rId1" w:history="1">
        <w:r w:rsidRPr="000C6FBE">
          <w:rPr>
            <w:rStyle w:val="a5"/>
            <w:sz w:val="24"/>
          </w:rPr>
          <w:t>http://docs.cntd.ru/document/gost-7-1-2003-sibid</w:t>
        </w:r>
      </w:hyperlink>
      <w:r>
        <w:rPr>
          <w:sz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46A3"/>
    <w:multiLevelType w:val="hybridMultilevel"/>
    <w:tmpl w:val="7DBC2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87F79"/>
    <w:multiLevelType w:val="hybridMultilevel"/>
    <w:tmpl w:val="1DD03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82531"/>
    <w:multiLevelType w:val="hybridMultilevel"/>
    <w:tmpl w:val="8F4E3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F0784A"/>
    <w:multiLevelType w:val="hybridMultilevel"/>
    <w:tmpl w:val="EB861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874E6"/>
    <w:multiLevelType w:val="hybridMultilevel"/>
    <w:tmpl w:val="E70EB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E0447"/>
    <w:multiLevelType w:val="hybridMultilevel"/>
    <w:tmpl w:val="87FAF9E2"/>
    <w:lvl w:ilvl="0" w:tplc="651C6CD2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C4AD8"/>
    <w:multiLevelType w:val="multilevel"/>
    <w:tmpl w:val="8376EA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E374FCD"/>
    <w:multiLevelType w:val="hybridMultilevel"/>
    <w:tmpl w:val="7DBC2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E4768"/>
    <w:multiLevelType w:val="hybridMultilevel"/>
    <w:tmpl w:val="5A74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C748B"/>
    <w:multiLevelType w:val="hybridMultilevel"/>
    <w:tmpl w:val="1DD03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D0871"/>
    <w:multiLevelType w:val="hybridMultilevel"/>
    <w:tmpl w:val="1180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77576"/>
    <w:multiLevelType w:val="hybridMultilevel"/>
    <w:tmpl w:val="1DD03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D0399"/>
    <w:multiLevelType w:val="hybridMultilevel"/>
    <w:tmpl w:val="1DD03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67B1F"/>
    <w:multiLevelType w:val="hybridMultilevel"/>
    <w:tmpl w:val="434AC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3D1209"/>
    <w:multiLevelType w:val="hybridMultilevel"/>
    <w:tmpl w:val="1DD03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A25C9"/>
    <w:multiLevelType w:val="hybridMultilevel"/>
    <w:tmpl w:val="B1B6102E"/>
    <w:lvl w:ilvl="0" w:tplc="651C6CD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DB440E8"/>
    <w:multiLevelType w:val="hybridMultilevel"/>
    <w:tmpl w:val="6742B158"/>
    <w:lvl w:ilvl="0" w:tplc="F77C12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5"/>
  </w:num>
  <w:num w:numId="5">
    <w:abstractNumId w:val="10"/>
  </w:num>
  <w:num w:numId="6">
    <w:abstractNumId w:val="6"/>
  </w:num>
  <w:num w:numId="7">
    <w:abstractNumId w:val="13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 w:numId="12">
    <w:abstractNumId w:val="0"/>
  </w:num>
  <w:num w:numId="13">
    <w:abstractNumId w:val="14"/>
  </w:num>
  <w:num w:numId="14">
    <w:abstractNumId w:val="11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59"/>
    <w:rsid w:val="0000606E"/>
    <w:rsid w:val="00024994"/>
    <w:rsid w:val="00031100"/>
    <w:rsid w:val="00033A4E"/>
    <w:rsid w:val="00041503"/>
    <w:rsid w:val="00043167"/>
    <w:rsid w:val="0004658F"/>
    <w:rsid w:val="00052663"/>
    <w:rsid w:val="00052B5A"/>
    <w:rsid w:val="00070DA0"/>
    <w:rsid w:val="000820C0"/>
    <w:rsid w:val="00092919"/>
    <w:rsid w:val="000A1843"/>
    <w:rsid w:val="000A6E5C"/>
    <w:rsid w:val="000D3B59"/>
    <w:rsid w:val="000E1416"/>
    <w:rsid w:val="000F497E"/>
    <w:rsid w:val="0010345F"/>
    <w:rsid w:val="00120706"/>
    <w:rsid w:val="00165E83"/>
    <w:rsid w:val="00175424"/>
    <w:rsid w:val="001926B4"/>
    <w:rsid w:val="001A3218"/>
    <w:rsid w:val="001A7678"/>
    <w:rsid w:val="001B2D45"/>
    <w:rsid w:val="001B6806"/>
    <w:rsid w:val="001B79B3"/>
    <w:rsid w:val="001C12ED"/>
    <w:rsid w:val="001D0250"/>
    <w:rsid w:val="001D66D2"/>
    <w:rsid w:val="001E5513"/>
    <w:rsid w:val="001E6DD9"/>
    <w:rsid w:val="001E724D"/>
    <w:rsid w:val="001F106E"/>
    <w:rsid w:val="001F63A0"/>
    <w:rsid w:val="00200FD9"/>
    <w:rsid w:val="0020643B"/>
    <w:rsid w:val="00220BC9"/>
    <w:rsid w:val="0022568A"/>
    <w:rsid w:val="00236E51"/>
    <w:rsid w:val="0026203B"/>
    <w:rsid w:val="0027097F"/>
    <w:rsid w:val="002721F9"/>
    <w:rsid w:val="00275F22"/>
    <w:rsid w:val="00297E31"/>
    <w:rsid w:val="002C642E"/>
    <w:rsid w:val="002D043F"/>
    <w:rsid w:val="002E58E8"/>
    <w:rsid w:val="002F5344"/>
    <w:rsid w:val="00300EDD"/>
    <w:rsid w:val="00310BED"/>
    <w:rsid w:val="00317732"/>
    <w:rsid w:val="00317D31"/>
    <w:rsid w:val="00325914"/>
    <w:rsid w:val="00331737"/>
    <w:rsid w:val="0033223E"/>
    <w:rsid w:val="003344E8"/>
    <w:rsid w:val="00346082"/>
    <w:rsid w:val="003747E5"/>
    <w:rsid w:val="003779C5"/>
    <w:rsid w:val="00384A90"/>
    <w:rsid w:val="00385637"/>
    <w:rsid w:val="00392B0C"/>
    <w:rsid w:val="00392F80"/>
    <w:rsid w:val="003934DC"/>
    <w:rsid w:val="003A3617"/>
    <w:rsid w:val="003B596A"/>
    <w:rsid w:val="003B7C3D"/>
    <w:rsid w:val="00415B44"/>
    <w:rsid w:val="00433A5F"/>
    <w:rsid w:val="00443430"/>
    <w:rsid w:val="00446C80"/>
    <w:rsid w:val="00451948"/>
    <w:rsid w:val="00455139"/>
    <w:rsid w:val="0048325E"/>
    <w:rsid w:val="0048379F"/>
    <w:rsid w:val="00484AA7"/>
    <w:rsid w:val="00485DB6"/>
    <w:rsid w:val="004868F5"/>
    <w:rsid w:val="004A0429"/>
    <w:rsid w:val="004B116B"/>
    <w:rsid w:val="004B3057"/>
    <w:rsid w:val="004C21E0"/>
    <w:rsid w:val="004C339A"/>
    <w:rsid w:val="004C387F"/>
    <w:rsid w:val="004C7025"/>
    <w:rsid w:val="004F5919"/>
    <w:rsid w:val="004F5B5F"/>
    <w:rsid w:val="00543D66"/>
    <w:rsid w:val="0055450F"/>
    <w:rsid w:val="005650B0"/>
    <w:rsid w:val="00573650"/>
    <w:rsid w:val="0057556A"/>
    <w:rsid w:val="00575AAE"/>
    <w:rsid w:val="005A2BBA"/>
    <w:rsid w:val="005A793C"/>
    <w:rsid w:val="005B1CE6"/>
    <w:rsid w:val="005C0F84"/>
    <w:rsid w:val="005C1196"/>
    <w:rsid w:val="005C5C8E"/>
    <w:rsid w:val="005E33B6"/>
    <w:rsid w:val="00602CD2"/>
    <w:rsid w:val="00605441"/>
    <w:rsid w:val="00612FC7"/>
    <w:rsid w:val="00633BF1"/>
    <w:rsid w:val="00634287"/>
    <w:rsid w:val="006343EC"/>
    <w:rsid w:val="00640DF4"/>
    <w:rsid w:val="00642294"/>
    <w:rsid w:val="00652DFE"/>
    <w:rsid w:val="006948A8"/>
    <w:rsid w:val="00696FB1"/>
    <w:rsid w:val="006C39AF"/>
    <w:rsid w:val="006D0288"/>
    <w:rsid w:val="006E0944"/>
    <w:rsid w:val="00714BC5"/>
    <w:rsid w:val="007153FE"/>
    <w:rsid w:val="00727D0F"/>
    <w:rsid w:val="00775B32"/>
    <w:rsid w:val="00780336"/>
    <w:rsid w:val="00784291"/>
    <w:rsid w:val="0079202C"/>
    <w:rsid w:val="007A34C7"/>
    <w:rsid w:val="007A738A"/>
    <w:rsid w:val="007C0A68"/>
    <w:rsid w:val="007C1756"/>
    <w:rsid w:val="007C5CED"/>
    <w:rsid w:val="007D238C"/>
    <w:rsid w:val="007D3736"/>
    <w:rsid w:val="007E613B"/>
    <w:rsid w:val="007E731E"/>
    <w:rsid w:val="00801364"/>
    <w:rsid w:val="00835494"/>
    <w:rsid w:val="008552AB"/>
    <w:rsid w:val="00856116"/>
    <w:rsid w:val="0086241A"/>
    <w:rsid w:val="00877D02"/>
    <w:rsid w:val="00890C1F"/>
    <w:rsid w:val="00891516"/>
    <w:rsid w:val="0089236D"/>
    <w:rsid w:val="008976AC"/>
    <w:rsid w:val="008A1293"/>
    <w:rsid w:val="008B1383"/>
    <w:rsid w:val="008D5A11"/>
    <w:rsid w:val="008D6D2B"/>
    <w:rsid w:val="008E0EFC"/>
    <w:rsid w:val="008F7F85"/>
    <w:rsid w:val="009434A6"/>
    <w:rsid w:val="00944E46"/>
    <w:rsid w:val="0094649B"/>
    <w:rsid w:val="009469E1"/>
    <w:rsid w:val="0095492F"/>
    <w:rsid w:val="0097040D"/>
    <w:rsid w:val="009A3AA0"/>
    <w:rsid w:val="009A3C81"/>
    <w:rsid w:val="009B1FD8"/>
    <w:rsid w:val="009D1760"/>
    <w:rsid w:val="009D7F88"/>
    <w:rsid w:val="009E4B54"/>
    <w:rsid w:val="00A060EC"/>
    <w:rsid w:val="00A2693A"/>
    <w:rsid w:val="00A34D60"/>
    <w:rsid w:val="00A362E3"/>
    <w:rsid w:val="00A44A6B"/>
    <w:rsid w:val="00A506FA"/>
    <w:rsid w:val="00A50CF8"/>
    <w:rsid w:val="00A52E52"/>
    <w:rsid w:val="00A54096"/>
    <w:rsid w:val="00A65C1C"/>
    <w:rsid w:val="00A65E17"/>
    <w:rsid w:val="00B02478"/>
    <w:rsid w:val="00B121F0"/>
    <w:rsid w:val="00B36574"/>
    <w:rsid w:val="00B36713"/>
    <w:rsid w:val="00B37517"/>
    <w:rsid w:val="00B405BF"/>
    <w:rsid w:val="00B4167F"/>
    <w:rsid w:val="00B57D0C"/>
    <w:rsid w:val="00B77F4F"/>
    <w:rsid w:val="00B93756"/>
    <w:rsid w:val="00BA0707"/>
    <w:rsid w:val="00BA5F07"/>
    <w:rsid w:val="00BC413B"/>
    <w:rsid w:val="00BD1AC1"/>
    <w:rsid w:val="00BE0755"/>
    <w:rsid w:val="00BF73BB"/>
    <w:rsid w:val="00C02BF3"/>
    <w:rsid w:val="00C03286"/>
    <w:rsid w:val="00C21BC6"/>
    <w:rsid w:val="00C238A6"/>
    <w:rsid w:val="00C238E2"/>
    <w:rsid w:val="00C24103"/>
    <w:rsid w:val="00C56952"/>
    <w:rsid w:val="00C67602"/>
    <w:rsid w:val="00C753F3"/>
    <w:rsid w:val="00C90508"/>
    <w:rsid w:val="00C9479E"/>
    <w:rsid w:val="00CB5FA7"/>
    <w:rsid w:val="00CC2EC2"/>
    <w:rsid w:val="00CF1503"/>
    <w:rsid w:val="00D00542"/>
    <w:rsid w:val="00D0447B"/>
    <w:rsid w:val="00D05BBA"/>
    <w:rsid w:val="00D10DCE"/>
    <w:rsid w:val="00D12DDC"/>
    <w:rsid w:val="00D22E93"/>
    <w:rsid w:val="00D26B9D"/>
    <w:rsid w:val="00D4410E"/>
    <w:rsid w:val="00D50E9B"/>
    <w:rsid w:val="00D50F3A"/>
    <w:rsid w:val="00D6648C"/>
    <w:rsid w:val="00D66AC5"/>
    <w:rsid w:val="00D74359"/>
    <w:rsid w:val="00D87A2F"/>
    <w:rsid w:val="00DA7168"/>
    <w:rsid w:val="00DB51F9"/>
    <w:rsid w:val="00DD04A9"/>
    <w:rsid w:val="00DE248B"/>
    <w:rsid w:val="00E03456"/>
    <w:rsid w:val="00E05BAD"/>
    <w:rsid w:val="00E07144"/>
    <w:rsid w:val="00E25011"/>
    <w:rsid w:val="00E33DBE"/>
    <w:rsid w:val="00E43617"/>
    <w:rsid w:val="00E56118"/>
    <w:rsid w:val="00E627A1"/>
    <w:rsid w:val="00E71BD3"/>
    <w:rsid w:val="00E86E5C"/>
    <w:rsid w:val="00E90839"/>
    <w:rsid w:val="00E913E9"/>
    <w:rsid w:val="00E9460F"/>
    <w:rsid w:val="00E961E4"/>
    <w:rsid w:val="00EB0F40"/>
    <w:rsid w:val="00EB1E60"/>
    <w:rsid w:val="00EB7445"/>
    <w:rsid w:val="00EC5FDB"/>
    <w:rsid w:val="00EE2339"/>
    <w:rsid w:val="00EE5A26"/>
    <w:rsid w:val="00F06A2A"/>
    <w:rsid w:val="00F40910"/>
    <w:rsid w:val="00F41DBF"/>
    <w:rsid w:val="00F529E2"/>
    <w:rsid w:val="00F57F2C"/>
    <w:rsid w:val="00F631D9"/>
    <w:rsid w:val="00F87E8D"/>
    <w:rsid w:val="00F87F38"/>
    <w:rsid w:val="00FA0F3A"/>
    <w:rsid w:val="00FA5124"/>
    <w:rsid w:val="00FB7355"/>
    <w:rsid w:val="00FC4C33"/>
    <w:rsid w:val="00FE0E0F"/>
    <w:rsid w:val="00FE24AE"/>
    <w:rsid w:val="00FE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BE8CB2-C7EC-47C0-9592-79E3F204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D0C"/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1A76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2E93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5B1CE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B1CE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721F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721F9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721F9"/>
    <w:rPr>
      <w:vertAlign w:val="superscript"/>
    </w:rPr>
  </w:style>
  <w:style w:type="character" w:customStyle="1" w:styleId="apple-style-span">
    <w:name w:val="apple-style-span"/>
    <w:basedOn w:val="a0"/>
    <w:rsid w:val="00C90508"/>
  </w:style>
  <w:style w:type="character" w:styleId="ab">
    <w:name w:val="FollowedHyperlink"/>
    <w:basedOn w:val="a0"/>
    <w:uiPriority w:val="99"/>
    <w:semiHidden/>
    <w:unhideWhenUsed/>
    <w:rsid w:val="00484A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7242/2658-705X/2023.1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ocs.cntd.ru/document/gost-7-1-2003-sib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AE729B-80CB-405D-A2E6-FC4439D0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petrova</dc:creator>
  <cp:lastModifiedBy>Учетная запись Майкрософт</cp:lastModifiedBy>
  <cp:revision>2</cp:revision>
  <dcterms:created xsi:type="dcterms:W3CDTF">2023-06-09T08:03:00Z</dcterms:created>
  <dcterms:modified xsi:type="dcterms:W3CDTF">2023-06-09T08:03:00Z</dcterms:modified>
</cp:coreProperties>
</file>